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E84" w:rsidRPr="00437794" w:rsidRDefault="005F2E84" w:rsidP="005F2E84">
      <w:pPr>
        <w:jc w:val="center"/>
        <w:rPr>
          <w:rFonts w:ascii="Arial" w:hAnsi="Arial" w:cs="Arial"/>
          <w:b/>
          <w:sz w:val="28"/>
          <w:szCs w:val="28"/>
        </w:rPr>
      </w:pPr>
      <w:r w:rsidRPr="00437794">
        <w:rPr>
          <w:rFonts w:ascii="Arial" w:hAnsi="Arial" w:cs="Arial"/>
          <w:b/>
          <w:sz w:val="28"/>
          <w:szCs w:val="28"/>
        </w:rPr>
        <w:t>FACULDADE ALFAUNIPAC DE ALMENARA</w:t>
      </w:r>
    </w:p>
    <w:p w:rsidR="005F2E84" w:rsidRPr="002E6FAC" w:rsidRDefault="005F2E84" w:rsidP="005F2E84">
      <w:pPr>
        <w:jc w:val="center"/>
        <w:rPr>
          <w:rFonts w:ascii="Arial" w:hAnsi="Arial" w:cs="Arial"/>
          <w:sz w:val="24"/>
          <w:szCs w:val="24"/>
        </w:rPr>
      </w:pPr>
      <w:r w:rsidRPr="002E6FAC">
        <w:rPr>
          <w:rFonts w:ascii="Arial" w:hAnsi="Arial" w:cs="Arial"/>
          <w:sz w:val="24"/>
          <w:szCs w:val="24"/>
        </w:rPr>
        <w:t>Mantida pelo Instituto Educacional de Almenara</w:t>
      </w:r>
    </w:p>
    <w:p w:rsidR="005F2E84" w:rsidRDefault="005F2E84" w:rsidP="005F2E84">
      <w:pPr>
        <w:jc w:val="center"/>
        <w:rPr>
          <w:rFonts w:ascii="Arial" w:hAnsi="Arial" w:cs="Arial"/>
          <w:b/>
          <w:sz w:val="24"/>
          <w:szCs w:val="24"/>
        </w:rPr>
      </w:pPr>
    </w:p>
    <w:p w:rsidR="005F2E84" w:rsidRDefault="005F2E84" w:rsidP="005F2E84">
      <w:pPr>
        <w:jc w:val="center"/>
        <w:rPr>
          <w:rFonts w:ascii="Arial" w:hAnsi="Arial" w:cs="Arial"/>
          <w:b/>
          <w:sz w:val="24"/>
          <w:szCs w:val="24"/>
        </w:rPr>
      </w:pPr>
    </w:p>
    <w:p w:rsidR="005F2E84" w:rsidRDefault="005F2E84" w:rsidP="005F2E84">
      <w:pPr>
        <w:jc w:val="center"/>
        <w:rPr>
          <w:rFonts w:ascii="Arial" w:hAnsi="Arial" w:cs="Arial"/>
          <w:b/>
          <w:sz w:val="24"/>
          <w:szCs w:val="24"/>
        </w:rPr>
      </w:pPr>
      <w:r>
        <w:rPr>
          <w:rFonts w:ascii="Arial" w:hAnsi="Arial" w:cs="Arial"/>
          <w:b/>
          <w:sz w:val="24"/>
          <w:szCs w:val="24"/>
        </w:rPr>
        <w:t>Paulo Henriques Moreira</w:t>
      </w:r>
    </w:p>
    <w:p w:rsidR="005F2E84" w:rsidRDefault="005F2E84" w:rsidP="005F2E84">
      <w:pPr>
        <w:jc w:val="center"/>
        <w:rPr>
          <w:rFonts w:ascii="Arial" w:hAnsi="Arial" w:cs="Arial"/>
          <w:b/>
          <w:sz w:val="24"/>
          <w:szCs w:val="24"/>
        </w:rPr>
      </w:pPr>
    </w:p>
    <w:p w:rsidR="005F2E84" w:rsidRDefault="005F2E84" w:rsidP="005F2E84">
      <w:pPr>
        <w:rPr>
          <w:rFonts w:ascii="Arial" w:hAnsi="Arial" w:cs="Arial"/>
          <w:b/>
          <w:sz w:val="24"/>
          <w:szCs w:val="24"/>
        </w:rPr>
      </w:pPr>
    </w:p>
    <w:p w:rsidR="005F2E84" w:rsidRDefault="005F2E84" w:rsidP="005F2E84">
      <w:pPr>
        <w:jc w:val="center"/>
        <w:rPr>
          <w:rFonts w:ascii="Arial" w:hAnsi="Arial" w:cs="Arial"/>
          <w:b/>
          <w:sz w:val="24"/>
          <w:szCs w:val="24"/>
        </w:rPr>
      </w:pPr>
    </w:p>
    <w:p w:rsidR="005F2E84" w:rsidRPr="00777FA1" w:rsidRDefault="00115915" w:rsidP="005F2E84">
      <w:pPr>
        <w:jc w:val="center"/>
        <w:rPr>
          <w:rFonts w:ascii="Arial" w:hAnsi="Arial" w:cs="Arial"/>
          <w:b/>
          <w:sz w:val="28"/>
          <w:szCs w:val="28"/>
        </w:rPr>
      </w:pPr>
      <w:r w:rsidRPr="00777FA1">
        <w:rPr>
          <w:rFonts w:ascii="Arial" w:hAnsi="Arial" w:cs="Arial"/>
          <w:b/>
          <w:sz w:val="28"/>
          <w:szCs w:val="28"/>
        </w:rPr>
        <w:t>GESTOR PÚBLICO</w:t>
      </w:r>
      <w:r w:rsidR="005F2E84" w:rsidRPr="00777FA1">
        <w:rPr>
          <w:rFonts w:ascii="Arial" w:hAnsi="Arial" w:cs="Arial"/>
          <w:b/>
          <w:sz w:val="28"/>
          <w:szCs w:val="28"/>
        </w:rPr>
        <w:t xml:space="preserve">:  competências para uma prática de </w:t>
      </w:r>
    </w:p>
    <w:p w:rsidR="005F2E84" w:rsidRPr="00B34821" w:rsidRDefault="000464AF" w:rsidP="005F2E84">
      <w:pPr>
        <w:jc w:val="center"/>
        <w:rPr>
          <w:rFonts w:ascii="Arial" w:hAnsi="Arial" w:cs="Arial"/>
          <w:b/>
          <w:sz w:val="28"/>
          <w:szCs w:val="28"/>
          <w:lang w:val="en-US"/>
        </w:rPr>
      </w:pPr>
      <w:r>
        <w:rPr>
          <w:rFonts w:ascii="Arial" w:hAnsi="Arial" w:cs="Arial"/>
          <w:b/>
          <w:sz w:val="28"/>
          <w:szCs w:val="28"/>
          <w:lang w:val="en-US"/>
        </w:rPr>
        <w:t>suces</w:t>
      </w:r>
      <w:r w:rsidR="00BB7B8F">
        <w:rPr>
          <w:rFonts w:ascii="Arial" w:hAnsi="Arial" w:cs="Arial"/>
          <w:b/>
          <w:sz w:val="28"/>
          <w:szCs w:val="28"/>
          <w:lang w:val="en-US"/>
        </w:rPr>
        <w:t>s</w:t>
      </w:r>
      <w:r w:rsidR="005F2E84" w:rsidRPr="00B34821">
        <w:rPr>
          <w:rFonts w:ascii="Arial" w:hAnsi="Arial" w:cs="Arial"/>
          <w:b/>
          <w:sz w:val="28"/>
          <w:szCs w:val="28"/>
          <w:lang w:val="en-US"/>
        </w:rPr>
        <w:t>o</w:t>
      </w:r>
    </w:p>
    <w:p w:rsidR="005F2E84" w:rsidRPr="00B34821" w:rsidRDefault="005F2E84" w:rsidP="005F2E84">
      <w:pPr>
        <w:jc w:val="center"/>
        <w:rPr>
          <w:rFonts w:ascii="Arial" w:hAnsi="Arial" w:cs="Arial"/>
          <w:b/>
          <w:sz w:val="24"/>
          <w:szCs w:val="24"/>
          <w:lang w:val="en-US"/>
        </w:rPr>
      </w:pPr>
    </w:p>
    <w:p w:rsidR="000C4B6B" w:rsidRPr="000C4B6B" w:rsidRDefault="000C4B6B" w:rsidP="000C4B6B">
      <w:pPr>
        <w:jc w:val="center"/>
        <w:rPr>
          <w:rFonts w:ascii="Arial" w:hAnsi="Arial" w:cs="Arial"/>
          <w:b/>
          <w:sz w:val="24"/>
          <w:szCs w:val="24"/>
          <w:lang w:val="en-US"/>
        </w:rPr>
      </w:pPr>
      <w:r w:rsidRPr="000C4B6B">
        <w:rPr>
          <w:rFonts w:ascii="Arial" w:hAnsi="Arial" w:cs="Arial"/>
          <w:b/>
          <w:sz w:val="24"/>
          <w:szCs w:val="24"/>
          <w:lang w:val="en-US"/>
        </w:rPr>
        <w:t xml:space="preserve">PUBLIC MANAGER: competencies for a successful practice </w:t>
      </w:r>
    </w:p>
    <w:p w:rsidR="005F2E84" w:rsidRPr="00115915" w:rsidRDefault="000C4B6B" w:rsidP="000C4B6B">
      <w:pPr>
        <w:jc w:val="center"/>
        <w:rPr>
          <w:rFonts w:ascii="Arial" w:hAnsi="Arial" w:cs="Arial"/>
          <w:b/>
          <w:sz w:val="24"/>
          <w:szCs w:val="24"/>
        </w:rPr>
      </w:pPr>
      <w:r w:rsidRPr="00115915">
        <w:rPr>
          <w:rFonts w:ascii="Arial" w:hAnsi="Arial" w:cs="Arial"/>
          <w:b/>
          <w:sz w:val="24"/>
          <w:szCs w:val="24"/>
        </w:rPr>
        <w:t>practice</w:t>
      </w:r>
    </w:p>
    <w:p w:rsidR="005F2E84" w:rsidRPr="00115915" w:rsidRDefault="005F2E84" w:rsidP="005F2E84">
      <w:pPr>
        <w:jc w:val="center"/>
        <w:rPr>
          <w:rFonts w:ascii="Arial" w:hAnsi="Arial" w:cs="Arial"/>
          <w:b/>
          <w:sz w:val="24"/>
          <w:szCs w:val="24"/>
        </w:rPr>
      </w:pPr>
    </w:p>
    <w:p w:rsidR="005F2E84" w:rsidRDefault="005F2E84" w:rsidP="005F2E84">
      <w:pPr>
        <w:spacing w:line="240" w:lineRule="auto"/>
        <w:ind w:left="2325"/>
        <w:jc w:val="both"/>
        <w:rPr>
          <w:rFonts w:ascii="Arial" w:hAnsi="Arial" w:cs="Arial"/>
          <w:sz w:val="24"/>
          <w:szCs w:val="24"/>
        </w:rPr>
      </w:pPr>
      <w:r>
        <w:rPr>
          <w:rFonts w:ascii="Arial" w:hAnsi="Arial" w:cs="Arial"/>
          <w:sz w:val="24"/>
          <w:szCs w:val="24"/>
        </w:rPr>
        <w:t>A</w:t>
      </w:r>
      <w:r w:rsidRPr="00437794">
        <w:rPr>
          <w:rFonts w:ascii="Arial" w:hAnsi="Arial" w:cs="Arial"/>
          <w:sz w:val="24"/>
          <w:szCs w:val="24"/>
        </w:rPr>
        <w:t xml:space="preserve">rtigo de trabalho de </w:t>
      </w:r>
      <w:r>
        <w:rPr>
          <w:rFonts w:ascii="Arial" w:hAnsi="Arial" w:cs="Arial"/>
          <w:sz w:val="24"/>
          <w:szCs w:val="24"/>
        </w:rPr>
        <w:t xml:space="preserve">conclusão de curso apresentado </w:t>
      </w:r>
      <w:r w:rsidRPr="00437794">
        <w:rPr>
          <w:rFonts w:ascii="Arial" w:hAnsi="Arial" w:cs="Arial"/>
          <w:sz w:val="24"/>
          <w:szCs w:val="24"/>
        </w:rPr>
        <w:t>como requisito parcial para obtenção do título de Bacharel em administração de Empresa, pela Faculdade</w:t>
      </w:r>
      <w:r w:rsidR="00115915">
        <w:rPr>
          <w:rFonts w:ascii="Arial" w:hAnsi="Arial" w:cs="Arial"/>
          <w:sz w:val="24"/>
          <w:szCs w:val="24"/>
        </w:rPr>
        <w:t xml:space="preserve"> </w:t>
      </w:r>
      <w:r w:rsidRPr="00437794">
        <w:rPr>
          <w:rFonts w:ascii="Arial" w:hAnsi="Arial" w:cs="Arial"/>
          <w:sz w:val="24"/>
          <w:szCs w:val="24"/>
        </w:rPr>
        <w:t>Alfaunipac de Almenara</w:t>
      </w:r>
      <w:r>
        <w:rPr>
          <w:rFonts w:ascii="Arial" w:hAnsi="Arial" w:cs="Arial"/>
          <w:sz w:val="24"/>
          <w:szCs w:val="24"/>
        </w:rPr>
        <w:t>.</w:t>
      </w:r>
    </w:p>
    <w:p w:rsidR="005F2E84" w:rsidRDefault="005F2E84" w:rsidP="005F2E84">
      <w:pPr>
        <w:spacing w:line="240" w:lineRule="auto"/>
        <w:ind w:left="2325"/>
        <w:jc w:val="both"/>
        <w:rPr>
          <w:rFonts w:ascii="Arial" w:hAnsi="Arial" w:cs="Arial"/>
          <w:sz w:val="24"/>
          <w:szCs w:val="24"/>
        </w:rPr>
      </w:pPr>
    </w:p>
    <w:p w:rsidR="005F2E84" w:rsidRDefault="005F2E84" w:rsidP="005F2E84">
      <w:pPr>
        <w:spacing w:line="240" w:lineRule="auto"/>
        <w:jc w:val="both"/>
        <w:rPr>
          <w:rFonts w:ascii="Arial" w:hAnsi="Arial" w:cs="Arial"/>
          <w:sz w:val="24"/>
          <w:szCs w:val="24"/>
        </w:rPr>
      </w:pPr>
    </w:p>
    <w:p w:rsidR="005F2E84" w:rsidRDefault="005F2E84" w:rsidP="005F2E84">
      <w:pPr>
        <w:spacing w:line="240" w:lineRule="auto"/>
        <w:ind w:left="2325"/>
        <w:jc w:val="both"/>
        <w:rPr>
          <w:rFonts w:ascii="Arial" w:hAnsi="Arial" w:cs="Arial"/>
          <w:sz w:val="24"/>
          <w:szCs w:val="24"/>
        </w:rPr>
      </w:pPr>
    </w:p>
    <w:p w:rsidR="005F2E84" w:rsidRDefault="00D52F7B" w:rsidP="005F2E84">
      <w:pPr>
        <w:spacing w:line="240" w:lineRule="auto"/>
        <w:ind w:left="2325"/>
        <w:jc w:val="both"/>
        <w:rPr>
          <w:rFonts w:ascii="Arial" w:hAnsi="Arial" w:cs="Arial"/>
          <w:sz w:val="24"/>
          <w:szCs w:val="24"/>
        </w:rPr>
      </w:pPr>
      <w:r>
        <w:rPr>
          <w:rFonts w:ascii="Arial" w:hAnsi="Arial" w:cs="Arial"/>
          <w:sz w:val="24"/>
          <w:szCs w:val="24"/>
        </w:rPr>
        <w:t>Professor Orientador</w:t>
      </w:r>
      <w:r w:rsidR="005F2E84" w:rsidRPr="002E6FAC">
        <w:rPr>
          <w:rFonts w:ascii="Arial" w:hAnsi="Arial" w:cs="Arial"/>
          <w:sz w:val="24"/>
          <w:szCs w:val="24"/>
        </w:rPr>
        <w:t xml:space="preserve">: </w:t>
      </w:r>
      <w:r>
        <w:rPr>
          <w:rFonts w:ascii="Arial" w:hAnsi="Arial" w:cs="Arial"/>
          <w:sz w:val="24"/>
          <w:szCs w:val="24"/>
        </w:rPr>
        <w:t>Wallace Moraes Gomes</w:t>
      </w:r>
    </w:p>
    <w:p w:rsidR="005F2E84" w:rsidRDefault="005F2E84" w:rsidP="005F2E84">
      <w:pPr>
        <w:spacing w:line="240" w:lineRule="auto"/>
        <w:ind w:left="2325"/>
        <w:jc w:val="both"/>
        <w:rPr>
          <w:rFonts w:ascii="Arial" w:hAnsi="Arial" w:cs="Arial"/>
          <w:sz w:val="24"/>
          <w:szCs w:val="24"/>
        </w:rPr>
      </w:pPr>
    </w:p>
    <w:p w:rsidR="005F2E84" w:rsidRDefault="005F2E84" w:rsidP="005F2E84">
      <w:pPr>
        <w:spacing w:line="240" w:lineRule="auto"/>
        <w:ind w:left="2325"/>
        <w:jc w:val="both"/>
        <w:rPr>
          <w:rFonts w:ascii="Arial" w:hAnsi="Arial" w:cs="Arial"/>
          <w:sz w:val="24"/>
          <w:szCs w:val="24"/>
        </w:rPr>
      </w:pPr>
    </w:p>
    <w:p w:rsidR="005F2E84" w:rsidRDefault="005F2E84" w:rsidP="005F2E84">
      <w:pPr>
        <w:spacing w:line="240" w:lineRule="auto"/>
        <w:ind w:left="2325"/>
        <w:rPr>
          <w:rFonts w:ascii="Arial" w:hAnsi="Arial" w:cs="Arial"/>
          <w:sz w:val="24"/>
          <w:szCs w:val="24"/>
        </w:rPr>
      </w:pPr>
      <w:r>
        <w:rPr>
          <w:rFonts w:ascii="Arial" w:hAnsi="Arial" w:cs="Arial"/>
          <w:sz w:val="24"/>
          <w:szCs w:val="24"/>
        </w:rPr>
        <w:t xml:space="preserve">                    Inhapim</w:t>
      </w:r>
    </w:p>
    <w:p w:rsidR="005F2E84" w:rsidRPr="000F51C5" w:rsidRDefault="005F2E84" w:rsidP="005F2E84">
      <w:pPr>
        <w:spacing w:line="240" w:lineRule="auto"/>
        <w:ind w:left="2325"/>
        <w:jc w:val="both"/>
        <w:rPr>
          <w:rFonts w:ascii="Arial" w:hAnsi="Arial" w:cs="Arial"/>
          <w:sz w:val="24"/>
          <w:szCs w:val="24"/>
        </w:rPr>
      </w:pPr>
      <w:r>
        <w:rPr>
          <w:rFonts w:ascii="Arial" w:hAnsi="Arial" w:cs="Arial"/>
          <w:sz w:val="24"/>
          <w:szCs w:val="24"/>
        </w:rPr>
        <w:t xml:space="preserve">                       2022</w:t>
      </w:r>
    </w:p>
    <w:p w:rsidR="005F2E84" w:rsidRDefault="005F2E84" w:rsidP="005F2E84">
      <w:pPr>
        <w:rPr>
          <w:rFonts w:ascii="Arial" w:hAnsi="Arial" w:cs="Arial"/>
          <w:b/>
          <w:sz w:val="28"/>
          <w:szCs w:val="28"/>
        </w:rPr>
      </w:pPr>
    </w:p>
    <w:p w:rsidR="0082311B" w:rsidRDefault="0082311B" w:rsidP="005F2E84">
      <w:pPr>
        <w:rPr>
          <w:rFonts w:ascii="Arial" w:hAnsi="Arial" w:cs="Arial"/>
          <w:b/>
          <w:sz w:val="28"/>
          <w:szCs w:val="28"/>
        </w:rPr>
        <w:sectPr w:rsidR="0082311B" w:rsidSect="00861C7B">
          <w:headerReference w:type="default" r:id="rId7"/>
          <w:pgSz w:w="11906" w:h="16838"/>
          <w:pgMar w:top="1418" w:right="1418" w:bottom="1418" w:left="1418" w:header="709" w:footer="709" w:gutter="0"/>
          <w:pgNumType w:start="2"/>
          <w:cols w:space="708"/>
          <w:titlePg/>
          <w:docGrid w:linePitch="360"/>
        </w:sectPr>
      </w:pPr>
    </w:p>
    <w:p w:rsidR="00115915" w:rsidRDefault="00115915" w:rsidP="005F2E84">
      <w:pPr>
        <w:rPr>
          <w:rFonts w:ascii="Arial" w:hAnsi="Arial" w:cs="Arial"/>
          <w:b/>
          <w:sz w:val="28"/>
          <w:szCs w:val="28"/>
        </w:rPr>
      </w:pPr>
    </w:p>
    <w:p w:rsidR="005F2E84" w:rsidRDefault="00115915" w:rsidP="005F2E84">
      <w:pPr>
        <w:jc w:val="center"/>
        <w:rPr>
          <w:rFonts w:ascii="Arial" w:hAnsi="Arial" w:cs="Arial"/>
          <w:b/>
          <w:sz w:val="28"/>
          <w:szCs w:val="28"/>
        </w:rPr>
      </w:pPr>
      <w:r w:rsidRPr="00777FA1">
        <w:rPr>
          <w:rFonts w:ascii="Arial" w:hAnsi="Arial" w:cs="Arial"/>
          <w:b/>
          <w:sz w:val="28"/>
          <w:szCs w:val="28"/>
        </w:rPr>
        <w:t>GESTOR PÚBLICO</w:t>
      </w:r>
      <w:r w:rsidR="005F2E84" w:rsidRPr="00777FA1">
        <w:rPr>
          <w:rFonts w:ascii="Arial" w:hAnsi="Arial" w:cs="Arial"/>
          <w:b/>
          <w:sz w:val="28"/>
          <w:szCs w:val="28"/>
        </w:rPr>
        <w:t xml:space="preserve">:  competências para uma prática de </w:t>
      </w:r>
      <w:r w:rsidR="005F2E84">
        <w:rPr>
          <w:rFonts w:ascii="Arial" w:hAnsi="Arial" w:cs="Arial"/>
          <w:b/>
          <w:sz w:val="28"/>
          <w:szCs w:val="28"/>
        </w:rPr>
        <w:t>s</w:t>
      </w:r>
      <w:r w:rsidR="005F2E84" w:rsidRPr="00777FA1">
        <w:rPr>
          <w:rFonts w:ascii="Arial" w:hAnsi="Arial" w:cs="Arial"/>
          <w:b/>
          <w:sz w:val="28"/>
          <w:szCs w:val="28"/>
        </w:rPr>
        <w:t>ucesso</w:t>
      </w:r>
    </w:p>
    <w:p w:rsidR="000C4B6B" w:rsidRPr="000C4B6B" w:rsidRDefault="000C4B6B" w:rsidP="000C4B6B">
      <w:pPr>
        <w:jc w:val="center"/>
        <w:rPr>
          <w:rFonts w:ascii="Arial" w:hAnsi="Arial" w:cs="Arial"/>
          <w:b/>
          <w:sz w:val="24"/>
          <w:szCs w:val="24"/>
          <w:lang w:val="en-US"/>
        </w:rPr>
      </w:pPr>
      <w:r w:rsidRPr="000C4B6B">
        <w:rPr>
          <w:rFonts w:ascii="Arial" w:hAnsi="Arial" w:cs="Arial"/>
          <w:b/>
          <w:sz w:val="24"/>
          <w:szCs w:val="24"/>
          <w:lang w:val="en-US"/>
        </w:rPr>
        <w:t xml:space="preserve">PUBLIC MANAGER: competencies for a successful practice </w:t>
      </w:r>
    </w:p>
    <w:p w:rsidR="000C4B6B" w:rsidRPr="00777FA1" w:rsidRDefault="00115915" w:rsidP="000C4B6B">
      <w:pPr>
        <w:jc w:val="center"/>
        <w:rPr>
          <w:rFonts w:ascii="Arial" w:hAnsi="Arial" w:cs="Arial"/>
          <w:b/>
          <w:sz w:val="24"/>
          <w:szCs w:val="24"/>
          <w:lang w:val="en-US"/>
        </w:rPr>
      </w:pPr>
      <w:r w:rsidRPr="000C4B6B">
        <w:rPr>
          <w:rFonts w:ascii="Arial" w:hAnsi="Arial" w:cs="Arial"/>
          <w:b/>
          <w:sz w:val="24"/>
          <w:szCs w:val="24"/>
          <w:lang w:val="en-US"/>
        </w:rPr>
        <w:t>Practice</w:t>
      </w:r>
    </w:p>
    <w:p w:rsidR="000C4B6B" w:rsidRPr="00777FA1" w:rsidRDefault="000C4B6B" w:rsidP="005F2E84">
      <w:pPr>
        <w:jc w:val="center"/>
        <w:rPr>
          <w:rStyle w:val="y2iqfc"/>
          <w:rFonts w:ascii="Arial" w:hAnsi="Arial" w:cs="Arial"/>
          <w:b/>
          <w:sz w:val="28"/>
          <w:szCs w:val="28"/>
        </w:rPr>
      </w:pPr>
    </w:p>
    <w:p w:rsidR="005F2E84" w:rsidRPr="00B25885" w:rsidRDefault="005F2E84" w:rsidP="005F2E84">
      <w:pPr>
        <w:jc w:val="center"/>
        <w:rPr>
          <w:rFonts w:ascii="Arial" w:hAnsi="Arial" w:cs="Arial"/>
          <w:b/>
          <w:sz w:val="28"/>
          <w:szCs w:val="28"/>
          <w:lang w:val="en-US"/>
        </w:rPr>
      </w:pPr>
    </w:p>
    <w:p w:rsidR="005F2E84" w:rsidRPr="00777FA1" w:rsidRDefault="005F2E84" w:rsidP="005F2E84">
      <w:pPr>
        <w:jc w:val="center"/>
        <w:rPr>
          <w:rFonts w:ascii="Arial" w:hAnsi="Arial" w:cs="Arial"/>
          <w:b/>
          <w:sz w:val="24"/>
          <w:szCs w:val="24"/>
          <w:lang w:val="en-US"/>
        </w:rPr>
      </w:pPr>
      <w:r w:rsidRPr="00777FA1">
        <w:rPr>
          <w:rFonts w:ascii="Arial" w:hAnsi="Arial" w:cs="Arial"/>
          <w:b/>
          <w:sz w:val="24"/>
          <w:szCs w:val="24"/>
          <w:lang w:val="en-US"/>
        </w:rPr>
        <w:t xml:space="preserve">           </w:t>
      </w:r>
    </w:p>
    <w:p w:rsidR="005F2E84" w:rsidRDefault="00AC5B05" w:rsidP="005F2E84">
      <w:pPr>
        <w:jc w:val="right"/>
        <w:rPr>
          <w:rFonts w:ascii="Arial" w:hAnsi="Arial" w:cs="Arial"/>
          <w:b/>
          <w:sz w:val="24"/>
          <w:szCs w:val="24"/>
        </w:rPr>
      </w:pPr>
      <w:r>
        <w:rPr>
          <w:rStyle w:val="Refdenotaderodap"/>
          <w:rFonts w:ascii="Arial" w:hAnsi="Arial" w:cs="Arial"/>
          <w:b/>
          <w:sz w:val="24"/>
          <w:szCs w:val="24"/>
        </w:rPr>
        <w:footnoteReference w:id="1"/>
      </w:r>
      <w:r w:rsidR="005F2E84" w:rsidRPr="00685374">
        <w:rPr>
          <w:rFonts w:ascii="Arial" w:hAnsi="Arial" w:cs="Arial"/>
          <w:b/>
          <w:sz w:val="24"/>
          <w:szCs w:val="24"/>
        </w:rPr>
        <w:t>Paulo Henrique</w:t>
      </w:r>
      <w:r w:rsidR="005F2E84">
        <w:rPr>
          <w:rFonts w:ascii="Arial" w:hAnsi="Arial" w:cs="Arial"/>
          <w:b/>
          <w:sz w:val="24"/>
          <w:szCs w:val="24"/>
        </w:rPr>
        <w:t>s Moreira</w:t>
      </w:r>
      <w:r w:rsidR="005F2E84" w:rsidRPr="00685374">
        <w:rPr>
          <w:rFonts w:ascii="Arial" w:hAnsi="Arial" w:cs="Arial"/>
          <w:b/>
          <w:sz w:val="24"/>
          <w:szCs w:val="24"/>
        </w:rPr>
        <w:t xml:space="preserve"> </w:t>
      </w:r>
    </w:p>
    <w:p w:rsidR="00D52F7B" w:rsidRPr="00685374" w:rsidRDefault="00D52F7B" w:rsidP="005F2E84">
      <w:pPr>
        <w:jc w:val="right"/>
        <w:rPr>
          <w:rFonts w:ascii="Arial" w:hAnsi="Arial" w:cs="Arial"/>
          <w:b/>
          <w:sz w:val="24"/>
          <w:szCs w:val="24"/>
        </w:rPr>
      </w:pPr>
      <w:r>
        <w:rPr>
          <w:rFonts w:ascii="Arial" w:hAnsi="Arial" w:cs="Arial"/>
          <w:b/>
          <w:sz w:val="24"/>
          <w:szCs w:val="24"/>
        </w:rPr>
        <w:t>Wallace Moraes Gomes</w:t>
      </w:r>
      <w:r>
        <w:rPr>
          <w:rStyle w:val="Refdenotaderodap"/>
          <w:rFonts w:ascii="Arial" w:hAnsi="Arial" w:cs="Arial"/>
          <w:b/>
          <w:sz w:val="24"/>
          <w:szCs w:val="24"/>
        </w:rPr>
        <w:footnoteReference w:id="2"/>
      </w:r>
    </w:p>
    <w:p w:rsidR="005F2E84" w:rsidRDefault="005F2E84" w:rsidP="005F2E84">
      <w:pPr>
        <w:jc w:val="center"/>
        <w:rPr>
          <w:rFonts w:ascii="Arial" w:hAnsi="Arial" w:cs="Arial"/>
          <w:b/>
          <w:sz w:val="24"/>
          <w:szCs w:val="24"/>
        </w:rPr>
      </w:pPr>
    </w:p>
    <w:p w:rsidR="005F2E84" w:rsidRPr="00685374" w:rsidRDefault="005F2E84" w:rsidP="005F2E84">
      <w:pPr>
        <w:jc w:val="center"/>
        <w:rPr>
          <w:rFonts w:ascii="Arial" w:hAnsi="Arial" w:cs="Arial"/>
          <w:b/>
          <w:sz w:val="24"/>
          <w:szCs w:val="24"/>
        </w:rPr>
      </w:pPr>
    </w:p>
    <w:p w:rsidR="005F2E84" w:rsidRPr="00CA1EFF" w:rsidRDefault="005F2E84" w:rsidP="005F2E84">
      <w:pPr>
        <w:rPr>
          <w:rFonts w:ascii="Arial" w:hAnsi="Arial" w:cs="Arial"/>
          <w:b/>
          <w:sz w:val="24"/>
          <w:szCs w:val="24"/>
        </w:rPr>
      </w:pPr>
      <w:r>
        <w:rPr>
          <w:rFonts w:ascii="Arial" w:hAnsi="Arial" w:cs="Arial"/>
          <w:b/>
          <w:sz w:val="24"/>
          <w:szCs w:val="24"/>
        </w:rPr>
        <w:t xml:space="preserve">2 . </w:t>
      </w:r>
      <w:r w:rsidRPr="00CA1EFF">
        <w:rPr>
          <w:rFonts w:ascii="Arial" w:hAnsi="Arial" w:cs="Arial"/>
          <w:b/>
          <w:sz w:val="24"/>
          <w:szCs w:val="24"/>
        </w:rPr>
        <w:t xml:space="preserve">RESUMO </w:t>
      </w:r>
    </w:p>
    <w:p w:rsidR="005F2E84" w:rsidRDefault="005F2E84" w:rsidP="005F2E84">
      <w:pPr>
        <w:rPr>
          <w:rFonts w:ascii="Arial" w:hAnsi="Arial" w:cs="Arial"/>
          <w:b/>
        </w:rPr>
      </w:pPr>
    </w:p>
    <w:p w:rsidR="005F2E84" w:rsidRPr="00007AF6" w:rsidRDefault="005F2E84" w:rsidP="005F2E84">
      <w:pPr>
        <w:rPr>
          <w:rFonts w:ascii="Arial" w:hAnsi="Arial" w:cs="Arial"/>
          <w:b/>
        </w:rPr>
      </w:pPr>
    </w:p>
    <w:p w:rsidR="005F2E84" w:rsidRPr="00007AF6" w:rsidRDefault="005F2E84" w:rsidP="005F2E84">
      <w:pPr>
        <w:jc w:val="both"/>
        <w:rPr>
          <w:rFonts w:ascii="Arial" w:hAnsi="Arial" w:cs="Arial"/>
          <w:color w:val="000000"/>
        </w:rPr>
      </w:pPr>
      <w:r w:rsidRPr="00007AF6">
        <w:rPr>
          <w:rFonts w:ascii="Arial" w:hAnsi="Arial" w:cs="Arial"/>
        </w:rPr>
        <w:t xml:space="preserve">O presente artigo tem como objetivo geral discutir e apresentar </w:t>
      </w:r>
      <w:r w:rsidR="00115915" w:rsidRPr="00007AF6">
        <w:rPr>
          <w:rFonts w:ascii="Arial" w:hAnsi="Arial" w:cs="Arial"/>
        </w:rPr>
        <w:t>as competências</w:t>
      </w:r>
      <w:r w:rsidRPr="00007AF6">
        <w:rPr>
          <w:rFonts w:ascii="Arial" w:hAnsi="Arial" w:cs="Arial"/>
        </w:rPr>
        <w:t xml:space="preserve"> necessárias para um gestor </w:t>
      </w:r>
      <w:r w:rsidR="00115915" w:rsidRPr="00007AF6">
        <w:rPr>
          <w:rFonts w:ascii="Arial" w:hAnsi="Arial" w:cs="Arial"/>
        </w:rPr>
        <w:t>público, tendo</w:t>
      </w:r>
      <w:r w:rsidRPr="00007AF6">
        <w:rPr>
          <w:rFonts w:ascii="Arial" w:hAnsi="Arial" w:cs="Arial"/>
        </w:rPr>
        <w:t xml:space="preserve"> como resultado uma prática de sucesso. As discussões foram fundamentadas através de uma pesquisa bibliográfica, com revisão de literatura de autores que desenvolveram estudos significativos sobre o tema proposto. No corpo do texto foi apresentado o problema, como um dos direcionamentos do estudo, sendo ele: </w:t>
      </w:r>
      <w:r w:rsidR="00115915" w:rsidRPr="00007AF6">
        <w:rPr>
          <w:rFonts w:ascii="Arial" w:hAnsi="Arial" w:cs="Arial"/>
        </w:rPr>
        <w:t>Quais competências</w:t>
      </w:r>
      <w:r w:rsidRPr="00007AF6">
        <w:rPr>
          <w:rFonts w:ascii="Arial" w:hAnsi="Arial" w:cs="Arial"/>
        </w:rPr>
        <w:t xml:space="preserve"> devem fazer parte do perfil do gestor público para, uma prática dinâmica e de qualidade tendo com resultado o sucesso? </w:t>
      </w:r>
      <w:r>
        <w:rPr>
          <w:rFonts w:ascii="Arial" w:hAnsi="Arial" w:cs="Arial"/>
        </w:rPr>
        <w:t>Diante da sua elaboração,</w:t>
      </w:r>
      <w:r w:rsidRPr="00007AF6">
        <w:rPr>
          <w:rFonts w:ascii="Arial" w:hAnsi="Arial" w:cs="Arial"/>
        </w:rPr>
        <w:t xml:space="preserve"> foi delineado a busca de respondê-lo através de uma literatura pertinente</w:t>
      </w:r>
      <w:r>
        <w:rPr>
          <w:rFonts w:ascii="Arial" w:hAnsi="Arial" w:cs="Arial"/>
        </w:rPr>
        <w:t xml:space="preserve">. </w:t>
      </w:r>
      <w:r w:rsidRPr="00007AF6">
        <w:rPr>
          <w:rFonts w:ascii="Arial" w:hAnsi="Arial" w:cs="Arial"/>
        </w:rPr>
        <w:t xml:space="preserve">Para melhor compreensão do estudo foi realizada uma revisão de literatura apresentando uma breve retrospectiva histórica de gestão escolar e competências e seus conceitos assim como o conceito de práticas de sucesso.  Os resultados da pesquisa permitiram compreender e identificar as competências que são necessárias para que o gestor público tenha uma prática de sucesso e que para administrar não é suficiente apenas recorrer dos </w:t>
      </w:r>
      <w:r w:rsidR="00115915" w:rsidRPr="00007AF6">
        <w:rPr>
          <w:rFonts w:ascii="Arial" w:hAnsi="Arial" w:cs="Arial"/>
        </w:rPr>
        <w:t>conhecimentos construídos</w:t>
      </w:r>
      <w:r w:rsidRPr="00007AF6">
        <w:rPr>
          <w:rFonts w:ascii="Arial" w:hAnsi="Arial" w:cs="Arial"/>
        </w:rPr>
        <w:t xml:space="preserve"> através de suas experiências do dia a dia, mas há uma nova exigência dessa prática, que provém do desenvolvimento de competências, que vão ser o diferencial para a qu</w:t>
      </w:r>
      <w:r w:rsidR="00115915">
        <w:rPr>
          <w:rFonts w:ascii="Arial" w:hAnsi="Arial" w:cs="Arial"/>
        </w:rPr>
        <w:t>alidade do serviço prestado.</w:t>
      </w:r>
      <w:r w:rsidRPr="00007AF6">
        <w:rPr>
          <w:rFonts w:ascii="Arial" w:hAnsi="Arial" w:cs="Arial"/>
        </w:rPr>
        <w:t xml:space="preserve"> </w:t>
      </w:r>
      <w:r w:rsidRPr="00007AF6">
        <w:rPr>
          <w:rFonts w:ascii="Arial" w:hAnsi="Arial" w:cs="Arial"/>
          <w:color w:val="FF0000"/>
        </w:rPr>
        <w:t xml:space="preserve"> </w:t>
      </w:r>
    </w:p>
    <w:p w:rsidR="005F2E84" w:rsidRDefault="005F2E84" w:rsidP="005F2E84">
      <w:pPr>
        <w:rPr>
          <w:rFonts w:ascii="Arial" w:hAnsi="Arial" w:cs="Arial"/>
          <w:b/>
        </w:rPr>
      </w:pPr>
    </w:p>
    <w:p w:rsidR="005F2E84" w:rsidRDefault="005F2E84" w:rsidP="005F2E84">
      <w:pPr>
        <w:rPr>
          <w:rFonts w:ascii="Arial" w:hAnsi="Arial" w:cs="Arial"/>
          <w:b/>
        </w:rPr>
      </w:pPr>
    </w:p>
    <w:p w:rsidR="005F2E84" w:rsidRPr="00007AF6" w:rsidRDefault="005F2E84" w:rsidP="005F2E84">
      <w:pPr>
        <w:rPr>
          <w:rFonts w:ascii="Arial" w:hAnsi="Arial" w:cs="Arial"/>
          <w:b/>
        </w:rPr>
      </w:pPr>
    </w:p>
    <w:p w:rsidR="005F2E84" w:rsidRDefault="005F2E84" w:rsidP="005F2E84">
      <w:pPr>
        <w:rPr>
          <w:rFonts w:ascii="Arial" w:hAnsi="Arial" w:cs="Arial"/>
          <w:b/>
          <w:sz w:val="24"/>
          <w:szCs w:val="24"/>
        </w:rPr>
      </w:pPr>
      <w:r w:rsidRPr="00685374">
        <w:rPr>
          <w:rFonts w:ascii="Arial" w:hAnsi="Arial" w:cs="Arial"/>
          <w:b/>
          <w:sz w:val="24"/>
          <w:szCs w:val="24"/>
        </w:rPr>
        <w:t>Palavras – chave:  Gestor</w:t>
      </w:r>
      <w:r>
        <w:rPr>
          <w:rFonts w:ascii="Arial" w:hAnsi="Arial" w:cs="Arial"/>
          <w:b/>
          <w:sz w:val="24"/>
          <w:szCs w:val="24"/>
        </w:rPr>
        <w:t xml:space="preserve"> Público</w:t>
      </w:r>
      <w:r w:rsidRPr="00685374">
        <w:rPr>
          <w:rFonts w:ascii="Arial" w:hAnsi="Arial" w:cs="Arial"/>
          <w:b/>
          <w:sz w:val="24"/>
          <w:szCs w:val="24"/>
        </w:rPr>
        <w:t xml:space="preserve">; Competência </w:t>
      </w:r>
      <w:r w:rsidR="00BB7B8F" w:rsidRPr="00685374">
        <w:rPr>
          <w:rFonts w:ascii="Arial" w:hAnsi="Arial" w:cs="Arial"/>
          <w:b/>
          <w:sz w:val="24"/>
          <w:szCs w:val="24"/>
        </w:rPr>
        <w:t>e Prática</w:t>
      </w:r>
      <w:r w:rsidRPr="00685374">
        <w:rPr>
          <w:rFonts w:ascii="Arial" w:hAnsi="Arial" w:cs="Arial"/>
          <w:b/>
          <w:sz w:val="24"/>
          <w:szCs w:val="24"/>
        </w:rPr>
        <w:t xml:space="preserve"> de Sucesso.</w:t>
      </w:r>
    </w:p>
    <w:p w:rsidR="00BB7B8F" w:rsidRDefault="00BB7B8F" w:rsidP="005F2E84">
      <w:pPr>
        <w:rPr>
          <w:rFonts w:ascii="Arial" w:hAnsi="Arial" w:cs="Arial"/>
          <w:b/>
          <w:sz w:val="24"/>
          <w:szCs w:val="24"/>
        </w:rPr>
      </w:pPr>
    </w:p>
    <w:p w:rsidR="00BB7B8F" w:rsidRDefault="00BB7B8F" w:rsidP="005F2E84">
      <w:pPr>
        <w:rPr>
          <w:rFonts w:ascii="Arial" w:hAnsi="Arial" w:cs="Arial"/>
          <w:b/>
          <w:sz w:val="24"/>
          <w:szCs w:val="24"/>
        </w:rPr>
      </w:pPr>
    </w:p>
    <w:p w:rsidR="00366C48" w:rsidRDefault="00366C48" w:rsidP="00BB7B8F">
      <w:pPr>
        <w:rPr>
          <w:rFonts w:ascii="Arial" w:hAnsi="Arial" w:cs="Arial"/>
          <w:b/>
          <w:sz w:val="24"/>
          <w:szCs w:val="24"/>
        </w:rPr>
      </w:pPr>
      <w:r>
        <w:rPr>
          <w:rFonts w:ascii="Arial" w:hAnsi="Arial" w:cs="Arial"/>
          <w:b/>
          <w:sz w:val="24"/>
          <w:szCs w:val="24"/>
        </w:rPr>
        <w:t>ABSTRACT</w:t>
      </w:r>
    </w:p>
    <w:p w:rsidR="005F6F05" w:rsidRPr="005F6F05" w:rsidRDefault="005F6F05" w:rsidP="00BB7B8F">
      <w:pPr>
        <w:jc w:val="both"/>
        <w:rPr>
          <w:rFonts w:ascii="Arial" w:hAnsi="Arial" w:cs="Arial"/>
          <w:b/>
          <w:sz w:val="24"/>
          <w:szCs w:val="24"/>
          <w:lang w:val="en-US"/>
        </w:rPr>
      </w:pPr>
      <w:r w:rsidRPr="005F6F05">
        <w:rPr>
          <w:rFonts w:ascii="Arial" w:hAnsi="Arial" w:cs="Arial"/>
          <w:b/>
          <w:sz w:val="24"/>
          <w:szCs w:val="24"/>
          <w:lang w:val="en-US"/>
        </w:rPr>
        <w:t xml:space="preserve">The present article has as a general objective to discuss and present the competencies required for a public manager, having as a result a successful practice. The discussions were based on a bibliographic research, with a literature review of authors who have developed significant studies on the proposed theme. In the body of the text, the problem was presented, as one of the directions of the study: Which competencies should be part of the profile of the public manager for, a dynamic and quality practice having success as a result? In view of its elaboration, the search for an answer was outlined through pertinent literature. To better understand the study, a literature review was carried out presenting a brief historical retrospective of school management and competencies and their concepts, as well as the concept of successful practices.  The results of the research allowed us to understand and identify the competencies that are necessary for the public manager to have a successful practice and that to manage it is not enough just to resort to the knowledge built through their daily experiences, but there is a new requirement of this practice, which comes from the development of competencies, which will be the differential for the quality of the service </w:t>
      </w:r>
      <w:r w:rsidR="00115915">
        <w:rPr>
          <w:rFonts w:ascii="Arial" w:hAnsi="Arial" w:cs="Arial"/>
          <w:b/>
          <w:sz w:val="24"/>
          <w:szCs w:val="24"/>
          <w:lang w:val="en-US"/>
        </w:rPr>
        <w:t>provided.</w:t>
      </w:r>
    </w:p>
    <w:p w:rsidR="005F6F05" w:rsidRPr="005F6F05" w:rsidRDefault="000464AF" w:rsidP="00BB7B8F">
      <w:pPr>
        <w:rPr>
          <w:rFonts w:ascii="Arial" w:hAnsi="Arial" w:cs="Arial"/>
          <w:b/>
          <w:sz w:val="24"/>
          <w:szCs w:val="24"/>
          <w:lang w:val="en-US"/>
        </w:rPr>
      </w:pPr>
      <w:r w:rsidRPr="00366C48">
        <w:rPr>
          <w:rFonts w:ascii="Arial" w:hAnsi="Arial" w:cs="Arial"/>
          <w:b/>
          <w:sz w:val="24"/>
          <w:szCs w:val="24"/>
          <w:lang w:val="en-US"/>
        </w:rPr>
        <w:t>Key words</w:t>
      </w:r>
      <w:r w:rsidR="00366C48" w:rsidRPr="00366C48">
        <w:rPr>
          <w:rFonts w:ascii="Arial" w:hAnsi="Arial" w:cs="Arial"/>
          <w:b/>
          <w:sz w:val="24"/>
          <w:szCs w:val="24"/>
          <w:lang w:val="en-US"/>
        </w:rPr>
        <w:t>: Public Manager; Competence and Successful Practice.</w:t>
      </w:r>
    </w:p>
    <w:p w:rsidR="005F2E84" w:rsidRPr="00CA1EFF" w:rsidRDefault="005F2E84" w:rsidP="00BB7B8F">
      <w:pPr>
        <w:rPr>
          <w:rFonts w:ascii="Arial" w:hAnsi="Arial" w:cs="Arial"/>
          <w:b/>
          <w:sz w:val="24"/>
          <w:szCs w:val="24"/>
          <w:lang w:val="en-US"/>
        </w:rPr>
      </w:pPr>
    </w:p>
    <w:p w:rsidR="005F2E84" w:rsidRDefault="005F2E84" w:rsidP="00BB7B8F">
      <w:pPr>
        <w:rPr>
          <w:rFonts w:ascii="Arial" w:hAnsi="Arial" w:cs="Arial"/>
          <w:b/>
          <w:sz w:val="24"/>
          <w:szCs w:val="24"/>
        </w:rPr>
      </w:pPr>
      <w:r>
        <w:rPr>
          <w:rFonts w:ascii="Arial" w:hAnsi="Arial" w:cs="Arial"/>
          <w:b/>
          <w:sz w:val="24"/>
          <w:szCs w:val="24"/>
        </w:rPr>
        <w:t xml:space="preserve">3. </w:t>
      </w:r>
      <w:r w:rsidRPr="00685374">
        <w:rPr>
          <w:rFonts w:ascii="Arial" w:hAnsi="Arial" w:cs="Arial"/>
          <w:b/>
          <w:sz w:val="24"/>
          <w:szCs w:val="24"/>
        </w:rPr>
        <w:t>INTRODUÇÃO</w:t>
      </w:r>
    </w:p>
    <w:p w:rsidR="005F2E84" w:rsidRDefault="005F2E84" w:rsidP="005F2E84">
      <w:pPr>
        <w:rPr>
          <w:rFonts w:ascii="Arial" w:hAnsi="Arial" w:cs="Arial"/>
          <w:b/>
          <w:sz w:val="24"/>
          <w:szCs w:val="24"/>
        </w:rPr>
      </w:pPr>
    </w:p>
    <w:p w:rsidR="005F2E84" w:rsidRPr="00930C5A" w:rsidRDefault="005F2E84" w:rsidP="005F2E84">
      <w:pPr>
        <w:spacing w:line="360" w:lineRule="auto"/>
        <w:ind w:firstLine="708"/>
        <w:contextualSpacing/>
        <w:jc w:val="both"/>
        <w:rPr>
          <w:rFonts w:ascii="Arial" w:hAnsi="Arial" w:cs="Arial"/>
          <w:sz w:val="24"/>
          <w:szCs w:val="24"/>
        </w:rPr>
      </w:pPr>
      <w:r>
        <w:rPr>
          <w:rFonts w:ascii="Arial" w:hAnsi="Arial" w:cs="Arial"/>
          <w:sz w:val="24"/>
          <w:szCs w:val="24"/>
        </w:rPr>
        <w:t>A função do gestor público</w:t>
      </w:r>
      <w:r w:rsidRPr="00930C5A">
        <w:rPr>
          <w:rFonts w:ascii="Arial" w:hAnsi="Arial" w:cs="Arial"/>
          <w:sz w:val="24"/>
          <w:szCs w:val="24"/>
        </w:rPr>
        <w:t xml:space="preserve"> é destacada pela sua importância em </w:t>
      </w:r>
      <w:r w:rsidR="000464AF" w:rsidRPr="00930C5A">
        <w:rPr>
          <w:rFonts w:ascii="Arial" w:hAnsi="Arial" w:cs="Arial"/>
          <w:sz w:val="24"/>
          <w:szCs w:val="24"/>
        </w:rPr>
        <w:t>administrar uma</w:t>
      </w:r>
      <w:r w:rsidRPr="00930C5A">
        <w:rPr>
          <w:rFonts w:ascii="Arial" w:hAnsi="Arial" w:cs="Arial"/>
          <w:sz w:val="24"/>
          <w:szCs w:val="24"/>
        </w:rPr>
        <w:t xml:space="preserve"> complexa demanda de necessidades coletiva, além </w:t>
      </w:r>
      <w:r w:rsidR="000464AF" w:rsidRPr="00930C5A">
        <w:rPr>
          <w:rFonts w:ascii="Arial" w:hAnsi="Arial" w:cs="Arial"/>
          <w:sz w:val="24"/>
          <w:szCs w:val="24"/>
        </w:rPr>
        <w:t>de pensar</w:t>
      </w:r>
      <w:r w:rsidRPr="00930C5A">
        <w:rPr>
          <w:rFonts w:ascii="Arial" w:hAnsi="Arial" w:cs="Arial"/>
          <w:sz w:val="24"/>
          <w:szCs w:val="24"/>
        </w:rPr>
        <w:t xml:space="preserve"> ações de inovação para um efetivo crescimento e desenvolvimento local. Assim, além da prática técnico administrativas, devem se </w:t>
      </w:r>
      <w:r>
        <w:rPr>
          <w:rFonts w:ascii="Arial" w:hAnsi="Arial" w:cs="Arial"/>
          <w:sz w:val="24"/>
          <w:szCs w:val="24"/>
        </w:rPr>
        <w:t>fazer</w:t>
      </w:r>
      <w:r w:rsidRPr="00930C5A">
        <w:rPr>
          <w:rFonts w:ascii="Arial" w:hAnsi="Arial" w:cs="Arial"/>
          <w:sz w:val="24"/>
          <w:szCs w:val="24"/>
        </w:rPr>
        <w:t xml:space="preserve"> presentes as práticas de relacionamento humano, de potencializar o serviço prestado com qualidade e, </w:t>
      </w:r>
      <w:r w:rsidR="000464AF" w:rsidRPr="00930C5A">
        <w:rPr>
          <w:rFonts w:ascii="Arial" w:hAnsi="Arial" w:cs="Arial"/>
          <w:sz w:val="24"/>
          <w:szCs w:val="24"/>
        </w:rPr>
        <w:t>de promoção</w:t>
      </w:r>
      <w:r w:rsidRPr="00930C5A">
        <w:rPr>
          <w:rFonts w:ascii="Arial" w:hAnsi="Arial" w:cs="Arial"/>
          <w:sz w:val="24"/>
          <w:szCs w:val="24"/>
        </w:rPr>
        <w:t xml:space="preserve"> </w:t>
      </w:r>
      <w:r w:rsidR="000464AF" w:rsidRPr="00930C5A">
        <w:rPr>
          <w:rFonts w:ascii="Arial" w:hAnsi="Arial" w:cs="Arial"/>
          <w:sz w:val="24"/>
          <w:szCs w:val="24"/>
        </w:rPr>
        <w:t>de melhoria</w:t>
      </w:r>
      <w:r w:rsidRPr="00930C5A">
        <w:rPr>
          <w:rFonts w:ascii="Arial" w:hAnsi="Arial" w:cs="Arial"/>
          <w:sz w:val="24"/>
          <w:szCs w:val="24"/>
        </w:rPr>
        <w:t xml:space="preserve"> de vida a comunidade. </w:t>
      </w:r>
    </w:p>
    <w:p w:rsidR="005F2E84" w:rsidRDefault="005F2E84" w:rsidP="005F2E84">
      <w:pPr>
        <w:spacing w:line="360" w:lineRule="auto"/>
        <w:ind w:firstLine="709"/>
        <w:contextualSpacing/>
        <w:jc w:val="both"/>
        <w:rPr>
          <w:rFonts w:ascii="Arial" w:hAnsi="Arial" w:cs="Arial"/>
          <w:b/>
          <w:sz w:val="24"/>
          <w:szCs w:val="24"/>
        </w:rPr>
      </w:pPr>
      <w:r>
        <w:rPr>
          <w:rFonts w:ascii="Arial" w:hAnsi="Arial" w:cs="Arial"/>
          <w:sz w:val="24"/>
          <w:szCs w:val="24"/>
        </w:rPr>
        <w:t>O interesse pelo tema deu-se, por</w:t>
      </w:r>
      <w:r w:rsidRPr="00930C5A">
        <w:rPr>
          <w:rFonts w:ascii="Arial" w:hAnsi="Arial" w:cs="Arial"/>
          <w:sz w:val="24"/>
          <w:szCs w:val="24"/>
        </w:rPr>
        <w:t xml:space="preserve"> percebe que as exigências pela qualidade dos serviços prestados, pela gestão </w:t>
      </w:r>
      <w:r w:rsidR="000464AF" w:rsidRPr="00930C5A">
        <w:rPr>
          <w:rFonts w:ascii="Arial" w:hAnsi="Arial" w:cs="Arial"/>
          <w:sz w:val="24"/>
          <w:szCs w:val="24"/>
        </w:rPr>
        <w:t>pública tem</w:t>
      </w:r>
      <w:r w:rsidRPr="00930C5A">
        <w:rPr>
          <w:rFonts w:ascii="Arial" w:hAnsi="Arial" w:cs="Arial"/>
          <w:sz w:val="24"/>
          <w:szCs w:val="24"/>
        </w:rPr>
        <w:t xml:space="preserve"> sido feita de forma mais intensa</w:t>
      </w:r>
      <w:r>
        <w:rPr>
          <w:rFonts w:ascii="Arial" w:hAnsi="Arial" w:cs="Arial"/>
          <w:sz w:val="24"/>
          <w:szCs w:val="24"/>
        </w:rPr>
        <w:t xml:space="preserve"> pela sociedade</w:t>
      </w:r>
      <w:r>
        <w:rPr>
          <w:rFonts w:ascii="Arial" w:hAnsi="Arial" w:cs="Arial"/>
          <w:b/>
          <w:sz w:val="24"/>
          <w:szCs w:val="24"/>
        </w:rPr>
        <w:t xml:space="preserve">. </w:t>
      </w:r>
    </w:p>
    <w:p w:rsidR="005F2E84" w:rsidRDefault="005F2E84" w:rsidP="005F2E84">
      <w:pPr>
        <w:spacing w:line="360" w:lineRule="auto"/>
        <w:ind w:firstLine="709"/>
        <w:contextualSpacing/>
        <w:jc w:val="both"/>
        <w:rPr>
          <w:rFonts w:ascii="Arial" w:hAnsi="Arial" w:cs="Arial"/>
          <w:color w:val="FF0000"/>
          <w:sz w:val="24"/>
          <w:szCs w:val="24"/>
        </w:rPr>
      </w:pPr>
      <w:r w:rsidRPr="003B3728">
        <w:rPr>
          <w:rFonts w:ascii="Arial" w:hAnsi="Arial" w:cs="Arial"/>
          <w:sz w:val="24"/>
          <w:szCs w:val="24"/>
        </w:rPr>
        <w:lastRenderedPageBreak/>
        <w:t xml:space="preserve">O contexto fomenta a intenção de levantar hipótese de recursos que possam trazer mudanças na prática do gestor, como a </w:t>
      </w:r>
      <w:r w:rsidRPr="00930C5A">
        <w:rPr>
          <w:rFonts w:ascii="Arial" w:hAnsi="Arial" w:cs="Arial"/>
          <w:b/>
          <w:sz w:val="24"/>
          <w:szCs w:val="24"/>
        </w:rPr>
        <w:t xml:space="preserve"> </w:t>
      </w:r>
      <w:r>
        <w:rPr>
          <w:rFonts w:ascii="Arial" w:hAnsi="Arial" w:cs="Arial"/>
          <w:sz w:val="24"/>
          <w:szCs w:val="24"/>
        </w:rPr>
        <w:t xml:space="preserve"> </w:t>
      </w:r>
      <w:r w:rsidR="000464AF">
        <w:rPr>
          <w:rFonts w:ascii="Arial" w:hAnsi="Arial" w:cs="Arial"/>
          <w:sz w:val="24"/>
          <w:szCs w:val="24"/>
        </w:rPr>
        <w:t xml:space="preserve">necessidade de </w:t>
      </w:r>
      <w:r w:rsidR="000464AF" w:rsidRPr="00930C5A">
        <w:rPr>
          <w:rFonts w:ascii="Arial" w:hAnsi="Arial" w:cs="Arial"/>
          <w:sz w:val="24"/>
          <w:szCs w:val="24"/>
        </w:rPr>
        <w:t>priorizar</w:t>
      </w:r>
      <w:r w:rsidR="000464AF">
        <w:rPr>
          <w:rFonts w:ascii="Arial" w:hAnsi="Arial" w:cs="Arial"/>
          <w:sz w:val="24"/>
          <w:szCs w:val="24"/>
        </w:rPr>
        <w:t xml:space="preserve"> </w:t>
      </w:r>
      <w:r w:rsidR="000464AF" w:rsidRPr="00930C5A">
        <w:rPr>
          <w:rFonts w:ascii="Arial" w:hAnsi="Arial" w:cs="Arial"/>
          <w:sz w:val="24"/>
          <w:szCs w:val="24"/>
        </w:rPr>
        <w:t>fatores</w:t>
      </w:r>
      <w:r w:rsidRPr="00930C5A">
        <w:rPr>
          <w:rFonts w:ascii="Arial" w:hAnsi="Arial" w:cs="Arial"/>
          <w:sz w:val="24"/>
          <w:szCs w:val="24"/>
        </w:rPr>
        <w:t xml:space="preserve"> como diferencial de trabalho</w:t>
      </w:r>
      <w:r>
        <w:rPr>
          <w:rFonts w:ascii="Arial" w:hAnsi="Arial" w:cs="Arial"/>
          <w:sz w:val="24"/>
          <w:szCs w:val="24"/>
        </w:rPr>
        <w:t xml:space="preserve">, ou seja desenvolver </w:t>
      </w:r>
      <w:r w:rsidRPr="006E7FB4">
        <w:rPr>
          <w:rFonts w:ascii="Arial" w:hAnsi="Arial" w:cs="Arial"/>
          <w:sz w:val="24"/>
          <w:szCs w:val="24"/>
        </w:rPr>
        <w:t>competências</w:t>
      </w:r>
      <w:r>
        <w:rPr>
          <w:rFonts w:ascii="Arial" w:hAnsi="Arial" w:cs="Arial"/>
          <w:sz w:val="24"/>
          <w:szCs w:val="24"/>
        </w:rPr>
        <w:t xml:space="preserve"> para inovações. </w:t>
      </w:r>
      <w:r>
        <w:rPr>
          <w:rFonts w:ascii="Arial" w:hAnsi="Arial" w:cs="Arial"/>
          <w:color w:val="FF0000"/>
          <w:sz w:val="24"/>
          <w:szCs w:val="24"/>
        </w:rPr>
        <w:t xml:space="preserve"> </w:t>
      </w:r>
      <w:r w:rsidRPr="006E7FB4">
        <w:rPr>
          <w:rFonts w:ascii="Arial" w:hAnsi="Arial" w:cs="Arial"/>
          <w:sz w:val="24"/>
          <w:szCs w:val="24"/>
        </w:rPr>
        <w:t>Pois, são recursos que favorecem a prática inovadora e</w:t>
      </w:r>
      <w:r>
        <w:rPr>
          <w:rFonts w:ascii="Arial" w:hAnsi="Arial" w:cs="Arial"/>
          <w:sz w:val="24"/>
          <w:szCs w:val="24"/>
        </w:rPr>
        <w:t xml:space="preserve"> eficaz</w:t>
      </w:r>
      <w:r w:rsidRPr="006E7FB4">
        <w:rPr>
          <w:rFonts w:ascii="Arial" w:hAnsi="Arial" w:cs="Arial"/>
          <w:sz w:val="24"/>
          <w:szCs w:val="24"/>
        </w:rPr>
        <w:t>,</w:t>
      </w:r>
      <w:r>
        <w:rPr>
          <w:rFonts w:ascii="Arial" w:hAnsi="Arial" w:cs="Arial"/>
          <w:sz w:val="24"/>
          <w:szCs w:val="24"/>
        </w:rPr>
        <w:t xml:space="preserve"> fortalecendo a administração </w:t>
      </w:r>
      <w:r w:rsidR="000464AF">
        <w:rPr>
          <w:rFonts w:ascii="Arial" w:hAnsi="Arial" w:cs="Arial"/>
          <w:sz w:val="24"/>
          <w:szCs w:val="24"/>
        </w:rPr>
        <w:t xml:space="preserve">e, </w:t>
      </w:r>
      <w:r w:rsidR="000464AF" w:rsidRPr="006E7FB4">
        <w:rPr>
          <w:rFonts w:ascii="Arial" w:hAnsi="Arial" w:cs="Arial"/>
          <w:sz w:val="24"/>
          <w:szCs w:val="24"/>
        </w:rPr>
        <w:t>as</w:t>
      </w:r>
      <w:r w:rsidRPr="006E7FB4">
        <w:rPr>
          <w:rFonts w:ascii="Arial" w:hAnsi="Arial" w:cs="Arial"/>
          <w:sz w:val="24"/>
          <w:szCs w:val="24"/>
        </w:rPr>
        <w:t xml:space="preserve"> organizações públicas</w:t>
      </w:r>
      <w:r>
        <w:rPr>
          <w:rFonts w:ascii="Arial" w:hAnsi="Arial" w:cs="Arial"/>
          <w:sz w:val="24"/>
          <w:szCs w:val="24"/>
        </w:rPr>
        <w:t xml:space="preserve">, como </w:t>
      </w:r>
      <w:r w:rsidR="000464AF">
        <w:rPr>
          <w:rFonts w:ascii="Arial" w:hAnsi="Arial" w:cs="Arial"/>
          <w:sz w:val="24"/>
          <w:szCs w:val="24"/>
        </w:rPr>
        <w:t>consequência alcançar</w:t>
      </w:r>
      <w:r w:rsidRPr="006E7FB4">
        <w:rPr>
          <w:rFonts w:ascii="Arial" w:hAnsi="Arial" w:cs="Arial"/>
          <w:sz w:val="24"/>
          <w:szCs w:val="24"/>
        </w:rPr>
        <w:t xml:space="preserve"> </w:t>
      </w:r>
      <w:r>
        <w:rPr>
          <w:rFonts w:ascii="Arial" w:hAnsi="Arial" w:cs="Arial"/>
          <w:sz w:val="24"/>
          <w:szCs w:val="24"/>
        </w:rPr>
        <w:t xml:space="preserve">o </w:t>
      </w:r>
      <w:r w:rsidR="000464AF">
        <w:rPr>
          <w:rFonts w:ascii="Arial" w:hAnsi="Arial" w:cs="Arial"/>
          <w:sz w:val="24"/>
          <w:szCs w:val="24"/>
        </w:rPr>
        <w:t>sucesso</w:t>
      </w:r>
      <w:r w:rsidR="000464AF" w:rsidRPr="0040051B">
        <w:rPr>
          <w:rFonts w:ascii="Arial" w:hAnsi="Arial" w:cs="Arial"/>
          <w:color w:val="FF0000"/>
          <w:sz w:val="24"/>
          <w:szCs w:val="24"/>
        </w:rPr>
        <w:t>.</w:t>
      </w:r>
      <w:r w:rsidRPr="0040051B">
        <w:rPr>
          <w:rFonts w:ascii="Arial" w:hAnsi="Arial" w:cs="Arial"/>
          <w:color w:val="FF0000"/>
          <w:sz w:val="24"/>
          <w:szCs w:val="24"/>
        </w:rPr>
        <w:t xml:space="preserve"> </w:t>
      </w:r>
    </w:p>
    <w:p w:rsidR="005F2E84" w:rsidRDefault="005F2E84" w:rsidP="005F2E84">
      <w:pPr>
        <w:spacing w:line="360" w:lineRule="auto"/>
        <w:ind w:firstLine="709"/>
        <w:contextualSpacing/>
        <w:jc w:val="both"/>
        <w:rPr>
          <w:rFonts w:ascii="Arial" w:hAnsi="Arial" w:cs="Arial"/>
          <w:color w:val="FF0000"/>
          <w:sz w:val="24"/>
          <w:szCs w:val="24"/>
        </w:rPr>
      </w:pPr>
      <w:r w:rsidRPr="0080712D">
        <w:rPr>
          <w:rFonts w:ascii="Arial" w:hAnsi="Arial" w:cs="Arial"/>
          <w:sz w:val="24"/>
          <w:szCs w:val="24"/>
        </w:rPr>
        <w:t>A perspectiva acima é reafirmada por Zarifian e Le Boterf (2001; 2003, Apud</w:t>
      </w:r>
      <w:r>
        <w:rPr>
          <w:rFonts w:ascii="Arial" w:hAnsi="Arial" w:cs="Arial"/>
          <w:sz w:val="24"/>
          <w:szCs w:val="24"/>
        </w:rPr>
        <w:t xml:space="preserve"> BUZATTO, JUNIOR E LOPES)</w:t>
      </w:r>
      <w:r w:rsidRPr="0080712D">
        <w:rPr>
          <w:rFonts w:ascii="Arial" w:hAnsi="Arial" w:cs="Arial"/>
          <w:sz w:val="24"/>
          <w:szCs w:val="24"/>
        </w:rPr>
        <w:t xml:space="preserve"> </w:t>
      </w:r>
      <w:r>
        <w:rPr>
          <w:rFonts w:ascii="Arial" w:hAnsi="Arial" w:cs="Arial"/>
          <w:sz w:val="24"/>
          <w:szCs w:val="24"/>
        </w:rPr>
        <w:t xml:space="preserve">ao </w:t>
      </w:r>
      <w:r w:rsidR="000464AF">
        <w:rPr>
          <w:rFonts w:ascii="Arial" w:hAnsi="Arial" w:cs="Arial"/>
          <w:sz w:val="24"/>
          <w:szCs w:val="24"/>
        </w:rPr>
        <w:t>se referirem a</w:t>
      </w:r>
      <w:r w:rsidRPr="0080712D">
        <w:rPr>
          <w:rFonts w:ascii="Arial" w:hAnsi="Arial" w:cs="Arial"/>
          <w:sz w:val="24"/>
          <w:szCs w:val="24"/>
        </w:rPr>
        <w:t xml:space="preserve"> importância do saber mobilizar, saber fazer, saber agir, tomar iniciativa, assumir responsabilidades, ou seja, </w:t>
      </w:r>
      <w:r>
        <w:rPr>
          <w:rFonts w:ascii="Arial" w:hAnsi="Arial" w:cs="Arial"/>
          <w:sz w:val="24"/>
          <w:szCs w:val="24"/>
        </w:rPr>
        <w:t xml:space="preserve">um </w:t>
      </w:r>
      <w:r w:rsidR="000464AF">
        <w:rPr>
          <w:rFonts w:ascii="Arial" w:hAnsi="Arial" w:cs="Arial"/>
          <w:sz w:val="24"/>
          <w:szCs w:val="24"/>
        </w:rPr>
        <w:t>compromisso efetivo</w:t>
      </w:r>
      <w:r>
        <w:rPr>
          <w:rFonts w:ascii="Arial" w:hAnsi="Arial" w:cs="Arial"/>
          <w:sz w:val="24"/>
          <w:szCs w:val="24"/>
        </w:rPr>
        <w:t xml:space="preserve"> c</w:t>
      </w:r>
      <w:r w:rsidRPr="0080712D">
        <w:rPr>
          <w:rFonts w:ascii="Arial" w:hAnsi="Arial" w:cs="Arial"/>
          <w:sz w:val="24"/>
          <w:szCs w:val="24"/>
        </w:rPr>
        <w:t>o</w:t>
      </w:r>
      <w:r>
        <w:rPr>
          <w:rFonts w:ascii="Arial" w:hAnsi="Arial" w:cs="Arial"/>
          <w:sz w:val="24"/>
          <w:szCs w:val="24"/>
        </w:rPr>
        <w:t>m o</w:t>
      </w:r>
      <w:r w:rsidRPr="0080712D">
        <w:rPr>
          <w:rFonts w:ascii="Arial" w:hAnsi="Arial" w:cs="Arial"/>
          <w:sz w:val="24"/>
          <w:szCs w:val="24"/>
        </w:rPr>
        <w:t xml:space="preserve"> trabalho em um sentido </w:t>
      </w:r>
      <w:r>
        <w:rPr>
          <w:rFonts w:ascii="Arial" w:hAnsi="Arial" w:cs="Arial"/>
          <w:sz w:val="24"/>
          <w:szCs w:val="24"/>
        </w:rPr>
        <w:t xml:space="preserve">de </w:t>
      </w:r>
      <w:r w:rsidRPr="0080712D">
        <w:rPr>
          <w:rFonts w:ascii="Arial" w:hAnsi="Arial" w:cs="Arial"/>
          <w:sz w:val="24"/>
          <w:szCs w:val="24"/>
        </w:rPr>
        <w:t>constru</w:t>
      </w:r>
      <w:r>
        <w:rPr>
          <w:rFonts w:ascii="Arial" w:hAnsi="Arial" w:cs="Arial"/>
          <w:sz w:val="24"/>
          <w:szCs w:val="24"/>
        </w:rPr>
        <w:t xml:space="preserve">ção através das interações dos sujeitos </w:t>
      </w:r>
      <w:r w:rsidRPr="0080712D">
        <w:rPr>
          <w:rFonts w:ascii="Arial" w:hAnsi="Arial" w:cs="Arial"/>
          <w:sz w:val="24"/>
          <w:szCs w:val="24"/>
        </w:rPr>
        <w:t>e</w:t>
      </w:r>
      <w:r>
        <w:rPr>
          <w:rFonts w:ascii="Arial" w:hAnsi="Arial" w:cs="Arial"/>
          <w:sz w:val="24"/>
          <w:szCs w:val="24"/>
        </w:rPr>
        <w:t xml:space="preserve"> sua realidade. Nessa linha de raciocínio </w:t>
      </w:r>
      <w:r w:rsidR="000464AF">
        <w:rPr>
          <w:rFonts w:ascii="Arial" w:hAnsi="Arial" w:cs="Arial"/>
          <w:sz w:val="24"/>
          <w:szCs w:val="24"/>
        </w:rPr>
        <w:t xml:space="preserve">que </w:t>
      </w:r>
      <w:r w:rsidR="000464AF" w:rsidRPr="0080712D">
        <w:rPr>
          <w:rFonts w:ascii="Arial" w:hAnsi="Arial" w:cs="Arial"/>
          <w:sz w:val="24"/>
          <w:szCs w:val="24"/>
        </w:rPr>
        <w:t>a</w:t>
      </w:r>
      <w:r w:rsidRPr="0080712D">
        <w:rPr>
          <w:rFonts w:ascii="Arial" w:hAnsi="Arial" w:cs="Arial"/>
          <w:sz w:val="24"/>
          <w:szCs w:val="24"/>
        </w:rPr>
        <w:t xml:space="preserve"> formação de competências deve </w:t>
      </w:r>
      <w:r>
        <w:rPr>
          <w:rFonts w:ascii="Arial" w:hAnsi="Arial" w:cs="Arial"/>
          <w:sz w:val="24"/>
          <w:szCs w:val="24"/>
        </w:rPr>
        <w:t xml:space="preserve">acontecer, </w:t>
      </w:r>
      <w:r w:rsidRPr="0080712D">
        <w:rPr>
          <w:rFonts w:ascii="Arial" w:hAnsi="Arial" w:cs="Arial"/>
          <w:sz w:val="24"/>
          <w:szCs w:val="24"/>
        </w:rPr>
        <w:t xml:space="preserve">para </w:t>
      </w:r>
      <w:r>
        <w:rPr>
          <w:rFonts w:ascii="Arial" w:hAnsi="Arial" w:cs="Arial"/>
          <w:sz w:val="24"/>
          <w:szCs w:val="24"/>
        </w:rPr>
        <w:t xml:space="preserve">construir no </w:t>
      </w:r>
      <w:r w:rsidRPr="0080712D">
        <w:rPr>
          <w:rFonts w:ascii="Arial" w:hAnsi="Arial" w:cs="Arial"/>
          <w:sz w:val="24"/>
          <w:szCs w:val="24"/>
        </w:rPr>
        <w:t xml:space="preserve">indivíduo a capacidade de integrar, mobilizar e transpor os conhecimentos para a </w:t>
      </w:r>
      <w:r>
        <w:rPr>
          <w:rFonts w:ascii="Arial" w:hAnsi="Arial" w:cs="Arial"/>
          <w:sz w:val="24"/>
          <w:szCs w:val="24"/>
        </w:rPr>
        <w:t>concretização da prática</w:t>
      </w:r>
      <w:r w:rsidRPr="0080712D">
        <w:rPr>
          <w:rFonts w:ascii="Arial" w:hAnsi="Arial" w:cs="Arial"/>
          <w:sz w:val="24"/>
          <w:szCs w:val="24"/>
        </w:rPr>
        <w:t>.</w:t>
      </w:r>
    </w:p>
    <w:p w:rsidR="005F2E84" w:rsidRPr="00403DA3" w:rsidRDefault="005F2E84" w:rsidP="005F2E84">
      <w:pPr>
        <w:spacing w:line="360" w:lineRule="auto"/>
        <w:ind w:firstLine="709"/>
        <w:contextualSpacing/>
        <w:jc w:val="both"/>
        <w:rPr>
          <w:rFonts w:ascii="Arial" w:hAnsi="Arial" w:cs="Arial"/>
          <w:color w:val="FF0000"/>
          <w:sz w:val="24"/>
          <w:szCs w:val="24"/>
        </w:rPr>
      </w:pPr>
      <w:r w:rsidRPr="0040051B">
        <w:rPr>
          <w:rFonts w:ascii="Arial" w:hAnsi="Arial" w:cs="Arial"/>
          <w:sz w:val="24"/>
          <w:szCs w:val="24"/>
        </w:rPr>
        <w:t>Diante dest</w:t>
      </w:r>
      <w:r>
        <w:rPr>
          <w:rFonts w:ascii="Arial" w:hAnsi="Arial" w:cs="Arial"/>
          <w:sz w:val="24"/>
          <w:szCs w:val="24"/>
        </w:rPr>
        <w:t>a premissa</w:t>
      </w:r>
      <w:r w:rsidRPr="0040051B">
        <w:rPr>
          <w:rFonts w:ascii="Arial" w:hAnsi="Arial" w:cs="Arial"/>
          <w:sz w:val="24"/>
          <w:szCs w:val="24"/>
        </w:rPr>
        <w:t>, o presente artigo traz como</w:t>
      </w:r>
      <w:r>
        <w:rPr>
          <w:rFonts w:ascii="Arial" w:hAnsi="Arial" w:cs="Arial"/>
          <w:sz w:val="24"/>
          <w:szCs w:val="24"/>
        </w:rPr>
        <w:t xml:space="preserve"> problema levantado</w:t>
      </w:r>
      <w:r w:rsidRPr="0040051B">
        <w:rPr>
          <w:rFonts w:ascii="Arial" w:hAnsi="Arial" w:cs="Arial"/>
          <w:sz w:val="24"/>
          <w:szCs w:val="24"/>
        </w:rPr>
        <w:t xml:space="preserve">: </w:t>
      </w:r>
      <w:r w:rsidR="000464AF" w:rsidRPr="0040051B">
        <w:rPr>
          <w:rFonts w:ascii="Arial" w:hAnsi="Arial" w:cs="Arial"/>
          <w:sz w:val="24"/>
          <w:szCs w:val="24"/>
        </w:rPr>
        <w:t>Quais</w:t>
      </w:r>
      <w:r w:rsidR="000464AF">
        <w:rPr>
          <w:rFonts w:ascii="Arial" w:hAnsi="Arial" w:cs="Arial"/>
          <w:sz w:val="24"/>
          <w:szCs w:val="24"/>
        </w:rPr>
        <w:t xml:space="preserve"> </w:t>
      </w:r>
      <w:r w:rsidR="000464AF" w:rsidRPr="0040051B">
        <w:rPr>
          <w:rFonts w:ascii="Arial" w:hAnsi="Arial" w:cs="Arial"/>
          <w:sz w:val="24"/>
          <w:szCs w:val="24"/>
        </w:rPr>
        <w:t>competências</w:t>
      </w:r>
      <w:r w:rsidRPr="0040051B">
        <w:rPr>
          <w:rFonts w:ascii="Arial" w:hAnsi="Arial" w:cs="Arial"/>
          <w:sz w:val="24"/>
          <w:szCs w:val="24"/>
        </w:rPr>
        <w:t xml:space="preserve"> devem fazer parte do perfil do gestor público para, uma prática dinâmica e de qualidade</w:t>
      </w:r>
      <w:r>
        <w:rPr>
          <w:rFonts w:ascii="Arial" w:hAnsi="Arial" w:cs="Arial"/>
          <w:sz w:val="24"/>
          <w:szCs w:val="24"/>
        </w:rPr>
        <w:t xml:space="preserve"> tendo com resultado o sucesso</w:t>
      </w:r>
      <w:r w:rsidRPr="0040051B">
        <w:rPr>
          <w:rFonts w:ascii="Arial" w:hAnsi="Arial" w:cs="Arial"/>
          <w:sz w:val="24"/>
          <w:szCs w:val="24"/>
        </w:rPr>
        <w:t>?</w:t>
      </w:r>
    </w:p>
    <w:p w:rsidR="005F2E84" w:rsidRPr="0040051B" w:rsidRDefault="005F2E84" w:rsidP="005F2E84">
      <w:pPr>
        <w:spacing w:line="360" w:lineRule="auto"/>
        <w:ind w:firstLine="708"/>
        <w:contextualSpacing/>
        <w:jc w:val="both"/>
        <w:rPr>
          <w:rFonts w:ascii="Arial" w:hAnsi="Arial" w:cs="Arial"/>
          <w:sz w:val="24"/>
          <w:szCs w:val="24"/>
        </w:rPr>
      </w:pPr>
      <w:r w:rsidRPr="0040051B">
        <w:rPr>
          <w:rFonts w:ascii="Arial" w:hAnsi="Arial" w:cs="Arial"/>
          <w:sz w:val="24"/>
          <w:szCs w:val="24"/>
        </w:rPr>
        <w:t xml:space="preserve">Presume-se que, uma minoria demonstra administrar com </w:t>
      </w:r>
      <w:r>
        <w:rPr>
          <w:rFonts w:ascii="Arial" w:hAnsi="Arial" w:cs="Arial"/>
          <w:sz w:val="24"/>
          <w:szCs w:val="24"/>
        </w:rPr>
        <w:t>práticas inovadoras</w:t>
      </w:r>
      <w:r w:rsidRPr="0040051B">
        <w:rPr>
          <w:rFonts w:ascii="Arial" w:hAnsi="Arial" w:cs="Arial"/>
          <w:sz w:val="24"/>
          <w:szCs w:val="24"/>
        </w:rPr>
        <w:t xml:space="preserve">, ou seja que ainda não perceberam a importância de se inovarem e </w:t>
      </w:r>
      <w:r w:rsidR="000464AF" w:rsidRPr="0040051B">
        <w:rPr>
          <w:rFonts w:ascii="Arial" w:hAnsi="Arial" w:cs="Arial"/>
          <w:sz w:val="24"/>
          <w:szCs w:val="24"/>
        </w:rPr>
        <w:t>desenvolverem habilidades</w:t>
      </w:r>
      <w:r w:rsidRPr="0040051B">
        <w:rPr>
          <w:rFonts w:ascii="Arial" w:hAnsi="Arial" w:cs="Arial"/>
          <w:sz w:val="24"/>
          <w:szCs w:val="24"/>
        </w:rPr>
        <w:t xml:space="preserve"> e competências que </w:t>
      </w:r>
      <w:r w:rsidR="000464AF" w:rsidRPr="0040051B">
        <w:rPr>
          <w:rFonts w:ascii="Arial" w:hAnsi="Arial" w:cs="Arial"/>
          <w:sz w:val="24"/>
          <w:szCs w:val="24"/>
        </w:rPr>
        <w:t>fortaleçam uma prática</w:t>
      </w:r>
      <w:r w:rsidRPr="0040051B">
        <w:rPr>
          <w:rFonts w:ascii="Arial" w:hAnsi="Arial" w:cs="Arial"/>
          <w:sz w:val="24"/>
          <w:szCs w:val="24"/>
        </w:rPr>
        <w:t xml:space="preserve"> para além apenas da competência técnica, </w:t>
      </w:r>
      <w:r>
        <w:rPr>
          <w:rFonts w:ascii="Arial" w:hAnsi="Arial" w:cs="Arial"/>
          <w:sz w:val="24"/>
          <w:szCs w:val="24"/>
        </w:rPr>
        <w:t xml:space="preserve">mas </w:t>
      </w:r>
      <w:r w:rsidRPr="0040051B">
        <w:rPr>
          <w:rFonts w:ascii="Arial" w:hAnsi="Arial" w:cs="Arial"/>
          <w:sz w:val="24"/>
          <w:szCs w:val="24"/>
        </w:rPr>
        <w:t>que venha contemplar de fato a cidadania e a construção de uma sociedade democrática.</w:t>
      </w:r>
    </w:p>
    <w:p w:rsidR="005F2E84" w:rsidRDefault="005F2E84" w:rsidP="005F2E84">
      <w:pPr>
        <w:spacing w:line="360" w:lineRule="auto"/>
        <w:ind w:firstLine="708"/>
        <w:contextualSpacing/>
        <w:jc w:val="both"/>
        <w:rPr>
          <w:rFonts w:ascii="Arial" w:hAnsi="Arial" w:cs="Arial"/>
          <w:sz w:val="24"/>
          <w:szCs w:val="24"/>
        </w:rPr>
      </w:pPr>
      <w:r w:rsidRPr="0040051B">
        <w:rPr>
          <w:rFonts w:ascii="Arial" w:hAnsi="Arial" w:cs="Arial"/>
          <w:sz w:val="24"/>
          <w:szCs w:val="24"/>
        </w:rPr>
        <w:t xml:space="preserve">Neste </w:t>
      </w:r>
      <w:r>
        <w:rPr>
          <w:rFonts w:ascii="Arial" w:hAnsi="Arial" w:cs="Arial"/>
          <w:sz w:val="24"/>
          <w:szCs w:val="24"/>
        </w:rPr>
        <w:t xml:space="preserve">contexto revela-se a motivação e a justificativa desse </w:t>
      </w:r>
      <w:r w:rsidR="000464AF">
        <w:rPr>
          <w:rFonts w:ascii="Arial" w:hAnsi="Arial" w:cs="Arial"/>
          <w:sz w:val="24"/>
          <w:szCs w:val="24"/>
        </w:rPr>
        <w:t>estudo,</w:t>
      </w:r>
      <w:r w:rsidR="000464AF" w:rsidRPr="0040051B">
        <w:rPr>
          <w:rFonts w:ascii="Arial" w:hAnsi="Arial" w:cs="Arial"/>
          <w:sz w:val="24"/>
          <w:szCs w:val="24"/>
        </w:rPr>
        <w:t xml:space="preserve"> assim</w:t>
      </w:r>
      <w:r>
        <w:rPr>
          <w:rFonts w:ascii="Arial" w:hAnsi="Arial" w:cs="Arial"/>
          <w:sz w:val="24"/>
          <w:szCs w:val="24"/>
        </w:rPr>
        <w:t xml:space="preserve"> como </w:t>
      </w:r>
      <w:r w:rsidR="000464AF">
        <w:rPr>
          <w:rFonts w:ascii="Arial" w:hAnsi="Arial" w:cs="Arial"/>
          <w:sz w:val="24"/>
          <w:szCs w:val="24"/>
        </w:rPr>
        <w:t xml:space="preserve">a </w:t>
      </w:r>
      <w:r w:rsidR="000464AF" w:rsidRPr="0040051B">
        <w:rPr>
          <w:rFonts w:ascii="Arial" w:hAnsi="Arial" w:cs="Arial"/>
          <w:sz w:val="24"/>
          <w:szCs w:val="24"/>
        </w:rPr>
        <w:t>necessidade</w:t>
      </w:r>
      <w:r w:rsidRPr="0040051B">
        <w:rPr>
          <w:rFonts w:ascii="Arial" w:hAnsi="Arial" w:cs="Arial"/>
          <w:sz w:val="24"/>
          <w:szCs w:val="24"/>
        </w:rPr>
        <w:t xml:space="preserve"> da discussão </w:t>
      </w:r>
      <w:r>
        <w:rPr>
          <w:rFonts w:ascii="Arial" w:hAnsi="Arial" w:cs="Arial"/>
          <w:sz w:val="24"/>
          <w:szCs w:val="24"/>
        </w:rPr>
        <w:t xml:space="preserve">do assunto </w:t>
      </w:r>
      <w:r w:rsidRPr="0040051B">
        <w:rPr>
          <w:rFonts w:ascii="Arial" w:hAnsi="Arial" w:cs="Arial"/>
          <w:sz w:val="24"/>
          <w:szCs w:val="24"/>
        </w:rPr>
        <w:t>em pauta, pois essas</w:t>
      </w:r>
      <w:r>
        <w:rPr>
          <w:rFonts w:ascii="Arial" w:hAnsi="Arial" w:cs="Arial"/>
          <w:sz w:val="24"/>
          <w:szCs w:val="24"/>
        </w:rPr>
        <w:t xml:space="preserve"> hab</w:t>
      </w:r>
      <w:r w:rsidR="000464AF">
        <w:rPr>
          <w:rFonts w:ascii="Arial" w:hAnsi="Arial" w:cs="Arial"/>
          <w:sz w:val="24"/>
          <w:szCs w:val="24"/>
        </w:rPr>
        <w:t>ilidades e</w:t>
      </w:r>
      <w:r w:rsidRPr="0040051B">
        <w:rPr>
          <w:rFonts w:ascii="Arial" w:hAnsi="Arial" w:cs="Arial"/>
          <w:sz w:val="24"/>
          <w:szCs w:val="24"/>
        </w:rPr>
        <w:t xml:space="preserve"> competências, que vão ampliar o olhar do gestor público, ampliar as novas possibilidades de atuação diante da construção de conc</w:t>
      </w:r>
      <w:r>
        <w:rPr>
          <w:rFonts w:ascii="Arial" w:hAnsi="Arial" w:cs="Arial"/>
          <w:sz w:val="24"/>
          <w:szCs w:val="24"/>
        </w:rPr>
        <w:t xml:space="preserve">eitos de gestão dentro </w:t>
      </w:r>
      <w:r w:rsidR="000464AF">
        <w:rPr>
          <w:rFonts w:ascii="Arial" w:hAnsi="Arial" w:cs="Arial"/>
          <w:sz w:val="24"/>
          <w:szCs w:val="24"/>
        </w:rPr>
        <w:t>dos paradigmas</w:t>
      </w:r>
      <w:r>
        <w:rPr>
          <w:rFonts w:ascii="Arial" w:hAnsi="Arial" w:cs="Arial"/>
          <w:sz w:val="24"/>
          <w:szCs w:val="24"/>
        </w:rPr>
        <w:t xml:space="preserve"> </w:t>
      </w:r>
      <w:r w:rsidR="000464AF">
        <w:rPr>
          <w:rFonts w:ascii="Arial" w:hAnsi="Arial" w:cs="Arial"/>
          <w:sz w:val="24"/>
          <w:szCs w:val="24"/>
        </w:rPr>
        <w:t xml:space="preserve">emergentes </w:t>
      </w:r>
      <w:r w:rsidR="000464AF" w:rsidRPr="0040051B">
        <w:rPr>
          <w:rFonts w:ascii="Arial" w:hAnsi="Arial" w:cs="Arial"/>
          <w:sz w:val="24"/>
          <w:szCs w:val="24"/>
        </w:rPr>
        <w:t>da</w:t>
      </w:r>
      <w:r w:rsidRPr="0040051B">
        <w:rPr>
          <w:rFonts w:ascii="Arial" w:hAnsi="Arial" w:cs="Arial"/>
          <w:sz w:val="24"/>
          <w:szCs w:val="24"/>
        </w:rPr>
        <w:t xml:space="preserve"> sociedade e</w:t>
      </w:r>
      <w:r>
        <w:rPr>
          <w:rFonts w:ascii="Arial" w:hAnsi="Arial" w:cs="Arial"/>
          <w:sz w:val="24"/>
          <w:szCs w:val="24"/>
        </w:rPr>
        <w:t>,</w:t>
      </w:r>
      <w:r w:rsidRPr="0040051B">
        <w:rPr>
          <w:rFonts w:ascii="Arial" w:hAnsi="Arial" w:cs="Arial"/>
          <w:sz w:val="24"/>
          <w:szCs w:val="24"/>
        </w:rPr>
        <w:t xml:space="preserve"> revigorar o interesse por ampliar nov</w:t>
      </w:r>
      <w:r>
        <w:rPr>
          <w:rFonts w:ascii="Arial" w:hAnsi="Arial" w:cs="Arial"/>
          <w:sz w:val="24"/>
          <w:szCs w:val="24"/>
        </w:rPr>
        <w:t>as concepções</w:t>
      </w:r>
      <w:r w:rsidRPr="0040051B">
        <w:rPr>
          <w:rFonts w:ascii="Arial" w:hAnsi="Arial" w:cs="Arial"/>
          <w:sz w:val="24"/>
          <w:szCs w:val="24"/>
        </w:rPr>
        <w:t xml:space="preserve"> em sua formação. </w:t>
      </w:r>
    </w:p>
    <w:p w:rsidR="005F2E84" w:rsidRDefault="005F2E84" w:rsidP="005F2E84">
      <w:pPr>
        <w:spacing w:line="360" w:lineRule="auto"/>
        <w:ind w:firstLine="708"/>
        <w:contextualSpacing/>
        <w:jc w:val="both"/>
        <w:rPr>
          <w:rFonts w:ascii="Arial" w:hAnsi="Arial" w:cs="Arial"/>
          <w:sz w:val="24"/>
          <w:szCs w:val="24"/>
        </w:rPr>
      </w:pPr>
      <w:r>
        <w:rPr>
          <w:rFonts w:ascii="Arial" w:hAnsi="Arial" w:cs="Arial"/>
          <w:sz w:val="24"/>
          <w:szCs w:val="24"/>
        </w:rPr>
        <w:t xml:space="preserve">Com base na organização, interesse e importância deste estudo, definiu-se como objetivo </w:t>
      </w:r>
      <w:r w:rsidRPr="000C39DE">
        <w:rPr>
          <w:rFonts w:ascii="Arial" w:hAnsi="Arial" w:cs="Arial"/>
          <w:sz w:val="24"/>
          <w:szCs w:val="24"/>
        </w:rPr>
        <w:t xml:space="preserve">discutir e apresentar as habilidades e competências necessárias para um gestor </w:t>
      </w:r>
      <w:r>
        <w:rPr>
          <w:rFonts w:ascii="Arial" w:hAnsi="Arial" w:cs="Arial"/>
          <w:sz w:val="24"/>
          <w:szCs w:val="24"/>
        </w:rPr>
        <w:t>público ter práticas de sucesso.</w:t>
      </w:r>
    </w:p>
    <w:p w:rsidR="005F2E84" w:rsidRPr="00C01481" w:rsidRDefault="005F2E84" w:rsidP="005F2E84">
      <w:pPr>
        <w:spacing w:line="360" w:lineRule="auto"/>
        <w:ind w:firstLine="708"/>
        <w:contextualSpacing/>
        <w:jc w:val="both"/>
        <w:rPr>
          <w:rFonts w:ascii="Arial" w:hAnsi="Arial" w:cs="Arial"/>
          <w:sz w:val="24"/>
          <w:szCs w:val="24"/>
        </w:rPr>
      </w:pPr>
    </w:p>
    <w:p w:rsidR="005F2E84" w:rsidRDefault="005F2E84" w:rsidP="005F2E84">
      <w:pPr>
        <w:rPr>
          <w:rFonts w:ascii="Arial" w:hAnsi="Arial" w:cs="Arial"/>
          <w:b/>
          <w:sz w:val="24"/>
          <w:szCs w:val="24"/>
        </w:rPr>
      </w:pPr>
    </w:p>
    <w:p w:rsidR="005F2E84" w:rsidRDefault="005F2E84" w:rsidP="005F2E84">
      <w:pPr>
        <w:rPr>
          <w:b/>
          <w:sz w:val="24"/>
          <w:szCs w:val="24"/>
        </w:rPr>
      </w:pPr>
      <w:r>
        <w:rPr>
          <w:rFonts w:ascii="Arial" w:hAnsi="Arial" w:cs="Arial"/>
          <w:b/>
          <w:sz w:val="24"/>
          <w:szCs w:val="24"/>
        </w:rPr>
        <w:t xml:space="preserve">4. </w:t>
      </w:r>
      <w:r w:rsidRPr="00924069">
        <w:rPr>
          <w:rFonts w:ascii="Arial" w:hAnsi="Arial" w:cs="Arial"/>
          <w:b/>
          <w:sz w:val="24"/>
          <w:szCs w:val="24"/>
        </w:rPr>
        <w:t xml:space="preserve"> REVISÃO DE LITERATURA</w:t>
      </w:r>
      <w:r w:rsidRPr="00B70E9A">
        <w:rPr>
          <w:b/>
          <w:sz w:val="24"/>
          <w:szCs w:val="24"/>
        </w:rPr>
        <w:t>.</w:t>
      </w:r>
    </w:p>
    <w:p w:rsidR="005F2E84" w:rsidRPr="00B70E9A" w:rsidRDefault="005F2E84" w:rsidP="005F2E84">
      <w:pPr>
        <w:rPr>
          <w:b/>
          <w:sz w:val="24"/>
          <w:szCs w:val="24"/>
        </w:rPr>
      </w:pPr>
    </w:p>
    <w:p w:rsidR="005F2E84" w:rsidRPr="00E523EA" w:rsidRDefault="005F2E84" w:rsidP="005F2E84">
      <w:pPr>
        <w:spacing w:line="360" w:lineRule="auto"/>
        <w:ind w:firstLine="709"/>
        <w:jc w:val="both"/>
        <w:rPr>
          <w:rFonts w:ascii="Arial" w:hAnsi="Arial" w:cs="Arial"/>
          <w:sz w:val="24"/>
          <w:szCs w:val="24"/>
        </w:rPr>
      </w:pPr>
      <w:r w:rsidRPr="00E523EA">
        <w:rPr>
          <w:rFonts w:ascii="Arial" w:hAnsi="Arial" w:cs="Arial"/>
          <w:sz w:val="24"/>
          <w:szCs w:val="24"/>
        </w:rPr>
        <w:lastRenderedPageBreak/>
        <w:t>Nesta etapa da pesquisa será apresentada uma breve revi</w:t>
      </w:r>
      <w:r>
        <w:rPr>
          <w:rFonts w:ascii="Arial" w:hAnsi="Arial" w:cs="Arial"/>
          <w:sz w:val="24"/>
          <w:szCs w:val="24"/>
        </w:rPr>
        <w:t>são de literatura, feita em três</w:t>
      </w:r>
      <w:r w:rsidRPr="00E523EA">
        <w:rPr>
          <w:rFonts w:ascii="Arial" w:hAnsi="Arial" w:cs="Arial"/>
          <w:sz w:val="24"/>
          <w:szCs w:val="24"/>
        </w:rPr>
        <w:t xml:space="preserve"> momentos</w:t>
      </w:r>
      <w:r>
        <w:rPr>
          <w:rFonts w:ascii="Arial" w:hAnsi="Arial" w:cs="Arial"/>
          <w:sz w:val="24"/>
          <w:szCs w:val="24"/>
        </w:rPr>
        <w:t>,</w:t>
      </w:r>
      <w:r w:rsidRPr="00E523EA">
        <w:rPr>
          <w:rFonts w:ascii="Arial" w:hAnsi="Arial" w:cs="Arial"/>
          <w:sz w:val="24"/>
          <w:szCs w:val="24"/>
        </w:rPr>
        <w:t xml:space="preserve"> o primeiro</w:t>
      </w:r>
      <w:r>
        <w:rPr>
          <w:rFonts w:ascii="Arial" w:hAnsi="Arial" w:cs="Arial"/>
          <w:sz w:val="24"/>
          <w:szCs w:val="24"/>
        </w:rPr>
        <w:t xml:space="preserve"> será sobre </w:t>
      </w:r>
      <w:r w:rsidR="000464AF">
        <w:rPr>
          <w:rFonts w:ascii="Arial" w:hAnsi="Arial" w:cs="Arial"/>
          <w:sz w:val="24"/>
          <w:szCs w:val="24"/>
        </w:rPr>
        <w:t>a gestão</w:t>
      </w:r>
      <w:r>
        <w:rPr>
          <w:rFonts w:ascii="Arial" w:hAnsi="Arial" w:cs="Arial"/>
          <w:sz w:val="24"/>
          <w:szCs w:val="24"/>
        </w:rPr>
        <w:t xml:space="preserve"> pública, </w:t>
      </w:r>
      <w:r w:rsidRPr="00E523EA">
        <w:rPr>
          <w:rFonts w:ascii="Arial" w:hAnsi="Arial" w:cs="Arial"/>
          <w:sz w:val="24"/>
          <w:szCs w:val="24"/>
        </w:rPr>
        <w:t>no segundo momento serão tr</w:t>
      </w:r>
      <w:r>
        <w:rPr>
          <w:rFonts w:ascii="Arial" w:hAnsi="Arial" w:cs="Arial"/>
          <w:sz w:val="24"/>
          <w:szCs w:val="24"/>
        </w:rPr>
        <w:t xml:space="preserve">atados conceitos </w:t>
      </w:r>
      <w:r w:rsidR="000464AF">
        <w:rPr>
          <w:rFonts w:ascii="Arial" w:hAnsi="Arial" w:cs="Arial"/>
          <w:sz w:val="24"/>
          <w:szCs w:val="24"/>
        </w:rPr>
        <w:t>de uma</w:t>
      </w:r>
      <w:r>
        <w:rPr>
          <w:rFonts w:ascii="Arial" w:hAnsi="Arial" w:cs="Arial"/>
          <w:sz w:val="24"/>
          <w:szCs w:val="24"/>
        </w:rPr>
        <w:t xml:space="preserve"> breve retrospectiva histórica e no terceiro o conceito de práticas de </w:t>
      </w:r>
      <w:r w:rsidR="000464AF">
        <w:rPr>
          <w:rFonts w:ascii="Arial" w:hAnsi="Arial" w:cs="Arial"/>
          <w:sz w:val="24"/>
          <w:szCs w:val="24"/>
        </w:rPr>
        <w:t>sucesso.</w:t>
      </w:r>
      <w:r w:rsidRPr="00E523EA">
        <w:rPr>
          <w:rFonts w:ascii="Arial" w:hAnsi="Arial" w:cs="Arial"/>
          <w:sz w:val="24"/>
          <w:szCs w:val="24"/>
        </w:rPr>
        <w:t xml:space="preserve">  </w:t>
      </w:r>
    </w:p>
    <w:p w:rsidR="005F2E84" w:rsidRDefault="005F2E84" w:rsidP="005F2E84">
      <w:pPr>
        <w:ind w:firstLine="708"/>
        <w:rPr>
          <w:rFonts w:ascii="Arial" w:hAnsi="Arial" w:cs="Arial"/>
          <w:b/>
          <w:sz w:val="24"/>
          <w:szCs w:val="24"/>
        </w:rPr>
      </w:pPr>
    </w:p>
    <w:p w:rsidR="005F2E84" w:rsidRDefault="005F2E84" w:rsidP="005F2E84">
      <w:pPr>
        <w:ind w:firstLine="708"/>
        <w:rPr>
          <w:rFonts w:ascii="Arial" w:hAnsi="Arial" w:cs="Arial"/>
          <w:b/>
          <w:sz w:val="24"/>
          <w:szCs w:val="24"/>
        </w:rPr>
      </w:pPr>
    </w:p>
    <w:p w:rsidR="005F2E84" w:rsidRDefault="005F2E84" w:rsidP="005F2E84">
      <w:pPr>
        <w:rPr>
          <w:rFonts w:ascii="Arial" w:hAnsi="Arial" w:cs="Arial"/>
          <w:b/>
          <w:sz w:val="24"/>
          <w:szCs w:val="24"/>
        </w:rPr>
      </w:pPr>
      <w:r>
        <w:rPr>
          <w:rFonts w:ascii="Arial" w:hAnsi="Arial" w:cs="Arial"/>
          <w:b/>
          <w:sz w:val="24"/>
          <w:szCs w:val="24"/>
        </w:rPr>
        <w:t xml:space="preserve"> </w:t>
      </w:r>
      <w:r>
        <w:rPr>
          <w:rFonts w:ascii="Arial" w:hAnsi="Arial" w:cs="Arial"/>
          <w:b/>
          <w:sz w:val="24"/>
          <w:szCs w:val="24"/>
        </w:rPr>
        <w:tab/>
        <w:t xml:space="preserve">4.1 Gestor </w:t>
      </w:r>
      <w:r w:rsidRPr="001B2D4E">
        <w:rPr>
          <w:rFonts w:ascii="Arial" w:hAnsi="Arial" w:cs="Arial"/>
          <w:b/>
          <w:sz w:val="24"/>
          <w:szCs w:val="24"/>
        </w:rPr>
        <w:t xml:space="preserve"> </w:t>
      </w:r>
      <w:r>
        <w:rPr>
          <w:rFonts w:ascii="Arial" w:hAnsi="Arial" w:cs="Arial"/>
          <w:b/>
          <w:sz w:val="24"/>
          <w:szCs w:val="24"/>
        </w:rPr>
        <w:t xml:space="preserve"> Público e as práticas de sucesso</w:t>
      </w:r>
    </w:p>
    <w:p w:rsidR="005F2E84" w:rsidRDefault="005F2E84" w:rsidP="005F2E84">
      <w:pPr>
        <w:rPr>
          <w:rFonts w:ascii="Arial" w:hAnsi="Arial" w:cs="Arial"/>
          <w:b/>
          <w:sz w:val="24"/>
          <w:szCs w:val="24"/>
        </w:rPr>
      </w:pPr>
    </w:p>
    <w:p w:rsidR="005F2E84" w:rsidRDefault="005F2E84" w:rsidP="005F2E84">
      <w:pPr>
        <w:spacing w:line="360" w:lineRule="auto"/>
        <w:ind w:firstLine="709"/>
        <w:contextualSpacing/>
        <w:jc w:val="both"/>
        <w:rPr>
          <w:rFonts w:ascii="Arial" w:hAnsi="Arial" w:cs="Arial"/>
          <w:sz w:val="24"/>
          <w:szCs w:val="24"/>
        </w:rPr>
      </w:pPr>
      <w:r w:rsidRPr="00A41904">
        <w:rPr>
          <w:rFonts w:ascii="Arial" w:hAnsi="Arial" w:cs="Arial"/>
          <w:sz w:val="24"/>
          <w:szCs w:val="24"/>
        </w:rPr>
        <w:t xml:space="preserve"> A </w:t>
      </w:r>
      <w:r w:rsidR="000464AF" w:rsidRPr="00A41904">
        <w:rPr>
          <w:rFonts w:ascii="Arial" w:hAnsi="Arial" w:cs="Arial"/>
          <w:sz w:val="24"/>
          <w:szCs w:val="24"/>
        </w:rPr>
        <w:t>Hi</w:t>
      </w:r>
      <w:r w:rsidR="000464AF">
        <w:rPr>
          <w:rFonts w:ascii="Arial" w:hAnsi="Arial" w:cs="Arial"/>
          <w:sz w:val="24"/>
          <w:szCs w:val="24"/>
        </w:rPr>
        <w:t>stó</w:t>
      </w:r>
      <w:r w:rsidR="000464AF" w:rsidRPr="00A41904">
        <w:rPr>
          <w:rFonts w:ascii="Arial" w:hAnsi="Arial" w:cs="Arial"/>
          <w:sz w:val="24"/>
          <w:szCs w:val="24"/>
        </w:rPr>
        <w:t>ria da</w:t>
      </w:r>
      <w:r w:rsidRPr="00A41904">
        <w:rPr>
          <w:rFonts w:ascii="Arial" w:hAnsi="Arial" w:cs="Arial"/>
          <w:sz w:val="24"/>
          <w:szCs w:val="24"/>
        </w:rPr>
        <w:t xml:space="preserve"> Administração pública no Brasil passou </w:t>
      </w:r>
      <w:r w:rsidR="000464AF" w:rsidRPr="00A41904">
        <w:rPr>
          <w:rFonts w:ascii="Arial" w:hAnsi="Arial" w:cs="Arial"/>
          <w:sz w:val="24"/>
          <w:szCs w:val="24"/>
        </w:rPr>
        <w:t>por diferentes</w:t>
      </w:r>
      <w:r w:rsidRPr="00A41904">
        <w:rPr>
          <w:rFonts w:ascii="Arial" w:hAnsi="Arial" w:cs="Arial"/>
          <w:sz w:val="24"/>
          <w:szCs w:val="24"/>
        </w:rPr>
        <w:t xml:space="preserve"> </w:t>
      </w:r>
      <w:r w:rsidR="000464AF" w:rsidRPr="00A41904">
        <w:rPr>
          <w:rFonts w:ascii="Arial" w:hAnsi="Arial" w:cs="Arial"/>
          <w:sz w:val="24"/>
          <w:szCs w:val="24"/>
        </w:rPr>
        <w:t>fases,</w:t>
      </w:r>
      <w:r w:rsidRPr="00A41904">
        <w:rPr>
          <w:rFonts w:ascii="Arial" w:hAnsi="Arial" w:cs="Arial"/>
          <w:sz w:val="24"/>
          <w:szCs w:val="24"/>
        </w:rPr>
        <w:t xml:space="preserve"> cada uma </w:t>
      </w:r>
      <w:r w:rsidR="000464AF" w:rsidRPr="00A41904">
        <w:rPr>
          <w:rFonts w:ascii="Arial" w:hAnsi="Arial" w:cs="Arial"/>
          <w:sz w:val="24"/>
          <w:szCs w:val="24"/>
        </w:rPr>
        <w:t>com marcas</w:t>
      </w:r>
      <w:r w:rsidRPr="00A41904">
        <w:rPr>
          <w:rFonts w:ascii="Arial" w:hAnsi="Arial" w:cs="Arial"/>
          <w:sz w:val="24"/>
          <w:szCs w:val="24"/>
        </w:rPr>
        <w:t xml:space="preserve">   significativas em cada </w:t>
      </w:r>
      <w:r w:rsidR="000464AF" w:rsidRPr="00A41904">
        <w:rPr>
          <w:rFonts w:ascii="Arial" w:hAnsi="Arial" w:cs="Arial"/>
          <w:sz w:val="24"/>
          <w:szCs w:val="24"/>
        </w:rPr>
        <w:t>momento vivido, sendo</w:t>
      </w:r>
      <w:r w:rsidRPr="00A41904">
        <w:rPr>
          <w:rFonts w:ascii="Arial" w:hAnsi="Arial" w:cs="Arial"/>
          <w:sz w:val="24"/>
          <w:szCs w:val="24"/>
        </w:rPr>
        <w:t xml:space="preserve"> importante ressaltar </w:t>
      </w:r>
      <w:r w:rsidR="000464AF" w:rsidRPr="00A41904">
        <w:rPr>
          <w:rFonts w:ascii="Arial" w:hAnsi="Arial" w:cs="Arial"/>
          <w:sz w:val="24"/>
          <w:szCs w:val="24"/>
        </w:rPr>
        <w:t>que antes</w:t>
      </w:r>
      <w:r w:rsidRPr="00A41904">
        <w:rPr>
          <w:rFonts w:ascii="Arial" w:hAnsi="Arial" w:cs="Arial"/>
          <w:sz w:val="24"/>
          <w:szCs w:val="24"/>
        </w:rPr>
        <w:t xml:space="preserve"> da Revolução de 1930, a Administração Pública era caracterizada </w:t>
      </w:r>
      <w:r w:rsidR="000464AF" w:rsidRPr="00A41904">
        <w:rPr>
          <w:rFonts w:ascii="Arial" w:hAnsi="Arial" w:cs="Arial"/>
          <w:sz w:val="24"/>
          <w:szCs w:val="24"/>
        </w:rPr>
        <w:t>como Patrimonialista</w:t>
      </w:r>
      <w:r w:rsidRPr="00A41904">
        <w:rPr>
          <w:rFonts w:ascii="Arial" w:hAnsi="Arial" w:cs="Arial"/>
          <w:sz w:val="24"/>
          <w:szCs w:val="24"/>
        </w:rPr>
        <w:t xml:space="preserve">, nesse período foi criado o Departamento de Administração do Serviço Público – DASP.  Quando em   1938, </w:t>
      </w:r>
      <w:r w:rsidR="000464AF" w:rsidRPr="00A41904">
        <w:rPr>
          <w:rFonts w:ascii="Arial" w:hAnsi="Arial" w:cs="Arial"/>
          <w:sz w:val="24"/>
          <w:szCs w:val="24"/>
        </w:rPr>
        <w:t>a administração</w:t>
      </w:r>
      <w:r w:rsidRPr="00A41904">
        <w:rPr>
          <w:rFonts w:ascii="Arial" w:hAnsi="Arial" w:cs="Arial"/>
          <w:sz w:val="24"/>
          <w:szCs w:val="24"/>
        </w:rPr>
        <w:t xml:space="preserve"> Pública ficou denominada </w:t>
      </w:r>
      <w:r w:rsidR="000464AF" w:rsidRPr="00A41904">
        <w:rPr>
          <w:rFonts w:ascii="Arial" w:hAnsi="Arial" w:cs="Arial"/>
          <w:sz w:val="24"/>
          <w:szCs w:val="24"/>
        </w:rPr>
        <w:t>como Burocrática</w:t>
      </w:r>
      <w:r w:rsidRPr="00A41904">
        <w:rPr>
          <w:rFonts w:ascii="Arial" w:hAnsi="Arial" w:cs="Arial"/>
          <w:sz w:val="24"/>
          <w:szCs w:val="24"/>
        </w:rPr>
        <w:t xml:space="preserve"> por um período mais extenso, com duração até a terceira década de 50, a partir daí, o foco da administração </w:t>
      </w:r>
      <w:r w:rsidR="000464AF" w:rsidRPr="00A41904">
        <w:rPr>
          <w:rFonts w:ascii="Arial" w:hAnsi="Arial" w:cs="Arial"/>
          <w:sz w:val="24"/>
          <w:szCs w:val="24"/>
        </w:rPr>
        <w:t>pública foi</w:t>
      </w:r>
      <w:r w:rsidRPr="00A41904">
        <w:rPr>
          <w:rFonts w:ascii="Arial" w:hAnsi="Arial" w:cs="Arial"/>
          <w:sz w:val="24"/>
          <w:szCs w:val="24"/>
        </w:rPr>
        <w:t xml:space="preserve"> voltado de forma mais </w:t>
      </w:r>
      <w:r w:rsidR="000464AF" w:rsidRPr="00A41904">
        <w:rPr>
          <w:rFonts w:ascii="Arial" w:hAnsi="Arial" w:cs="Arial"/>
          <w:sz w:val="24"/>
          <w:szCs w:val="24"/>
        </w:rPr>
        <w:t>expressiva,</w:t>
      </w:r>
      <w:r w:rsidRPr="00A41904">
        <w:rPr>
          <w:rFonts w:ascii="Arial" w:hAnsi="Arial" w:cs="Arial"/>
          <w:sz w:val="24"/>
          <w:szCs w:val="24"/>
        </w:rPr>
        <w:t xml:space="preserve"> para o cidadão, na busca de resultados </w:t>
      </w:r>
      <w:r w:rsidR="000464AF" w:rsidRPr="00A41904">
        <w:rPr>
          <w:rFonts w:ascii="Arial" w:hAnsi="Arial" w:cs="Arial"/>
          <w:sz w:val="24"/>
          <w:szCs w:val="24"/>
        </w:rPr>
        <w:t>e com</w:t>
      </w:r>
      <w:r w:rsidRPr="00A41904">
        <w:rPr>
          <w:rFonts w:ascii="Arial" w:hAnsi="Arial" w:cs="Arial"/>
          <w:sz w:val="24"/>
          <w:szCs w:val="24"/>
        </w:rPr>
        <w:t xml:space="preserve"> os servi</w:t>
      </w:r>
      <w:r>
        <w:rPr>
          <w:rFonts w:ascii="Arial" w:hAnsi="Arial" w:cs="Arial"/>
          <w:sz w:val="24"/>
          <w:szCs w:val="24"/>
        </w:rPr>
        <w:t>ços descentralizados.</w:t>
      </w:r>
    </w:p>
    <w:p w:rsidR="005F2E84" w:rsidRDefault="005F2E84" w:rsidP="005F2E84">
      <w:pPr>
        <w:spacing w:line="360" w:lineRule="auto"/>
        <w:ind w:firstLine="709"/>
        <w:contextualSpacing/>
        <w:jc w:val="both"/>
        <w:rPr>
          <w:rFonts w:ascii="Arial" w:hAnsi="Arial" w:cs="Arial"/>
          <w:sz w:val="24"/>
          <w:szCs w:val="24"/>
        </w:rPr>
      </w:pPr>
      <w:r>
        <w:rPr>
          <w:rFonts w:ascii="Arial" w:hAnsi="Arial" w:cs="Arial"/>
          <w:sz w:val="24"/>
          <w:szCs w:val="24"/>
        </w:rPr>
        <w:t>De acordo com Alexis (2016), a função do gestor público no decorrer da história sempre foi de grande relevância para a sociedade, e em virtude dessa história onde diferentes tipos de governo foram instaurados as inovações em métodos e processos da administração foram sempre morosos, e com pouco expressividade</w:t>
      </w:r>
    </w:p>
    <w:p w:rsidR="005F2E84" w:rsidRDefault="005F2E84" w:rsidP="005F2E84">
      <w:pPr>
        <w:spacing w:line="360" w:lineRule="auto"/>
        <w:ind w:firstLine="709"/>
        <w:contextualSpacing/>
        <w:jc w:val="both"/>
        <w:rPr>
          <w:rFonts w:ascii="Arial" w:hAnsi="Arial" w:cs="Arial"/>
          <w:sz w:val="24"/>
          <w:szCs w:val="24"/>
        </w:rPr>
      </w:pPr>
      <w:r>
        <w:rPr>
          <w:rFonts w:ascii="Arial" w:hAnsi="Arial" w:cs="Arial"/>
          <w:sz w:val="24"/>
          <w:szCs w:val="24"/>
        </w:rPr>
        <w:t xml:space="preserve">Segundo este mesmo autor o gestor público é a pessoa responsável pela fomentação em todos os setores da administração e gerador de qualidade de vida para a sua população. Afirma ainda que deve ter uma prática com constantes inovações, e ter uma visão do todo para que possa estabelecer metas e estratégias que gerem desenvolvimento socioeconômico e ambiental.  Conclui que sua prática deve </w:t>
      </w:r>
      <w:r w:rsidR="000464AF">
        <w:rPr>
          <w:rFonts w:ascii="Arial" w:hAnsi="Arial" w:cs="Arial"/>
          <w:sz w:val="24"/>
          <w:szCs w:val="24"/>
        </w:rPr>
        <w:t>ser voltada</w:t>
      </w:r>
      <w:r>
        <w:rPr>
          <w:rFonts w:ascii="Arial" w:hAnsi="Arial" w:cs="Arial"/>
          <w:sz w:val="24"/>
          <w:szCs w:val="24"/>
        </w:rPr>
        <w:t xml:space="preserve"> para os novos desafios, através de respostas criativas que serão construídas as práticas de sucesso.</w:t>
      </w:r>
    </w:p>
    <w:p w:rsidR="005F2E84" w:rsidRDefault="005F2E84" w:rsidP="005F2E84">
      <w:pPr>
        <w:spacing w:line="360" w:lineRule="auto"/>
        <w:ind w:firstLine="709"/>
        <w:contextualSpacing/>
        <w:jc w:val="both"/>
        <w:rPr>
          <w:rFonts w:ascii="Arial" w:hAnsi="Arial" w:cs="Arial"/>
          <w:sz w:val="24"/>
          <w:szCs w:val="24"/>
        </w:rPr>
      </w:pPr>
      <w:r>
        <w:rPr>
          <w:rFonts w:ascii="Arial" w:hAnsi="Arial" w:cs="Arial"/>
          <w:sz w:val="24"/>
          <w:szCs w:val="24"/>
        </w:rPr>
        <w:t>Portanto, gestor público “</w:t>
      </w:r>
      <w:r w:rsidR="000464AF">
        <w:rPr>
          <w:rFonts w:ascii="Arial" w:hAnsi="Arial" w:cs="Arial"/>
          <w:sz w:val="24"/>
          <w:szCs w:val="24"/>
        </w:rPr>
        <w:t>é o</w:t>
      </w:r>
      <w:r>
        <w:rPr>
          <w:rFonts w:ascii="Arial" w:hAnsi="Arial" w:cs="Arial"/>
          <w:sz w:val="24"/>
          <w:szCs w:val="24"/>
        </w:rPr>
        <w:t xml:space="preserve"> responsável que cuida da organização, execução e fiscalização de atos públicos.” </w:t>
      </w:r>
    </w:p>
    <w:p w:rsidR="005F2E84" w:rsidRDefault="005F2E84" w:rsidP="005F2E84">
      <w:pPr>
        <w:spacing w:line="360" w:lineRule="auto"/>
        <w:ind w:firstLine="709"/>
        <w:contextualSpacing/>
        <w:jc w:val="both"/>
        <w:rPr>
          <w:rFonts w:ascii="Arial" w:hAnsi="Arial" w:cs="Arial"/>
          <w:sz w:val="24"/>
          <w:szCs w:val="24"/>
        </w:rPr>
      </w:pPr>
    </w:p>
    <w:p w:rsidR="005F2E84" w:rsidRPr="006C5EE6" w:rsidRDefault="005F2E84" w:rsidP="005F2E84">
      <w:pPr>
        <w:spacing w:line="360" w:lineRule="auto"/>
        <w:ind w:firstLine="709"/>
        <w:contextualSpacing/>
        <w:jc w:val="both"/>
        <w:rPr>
          <w:rFonts w:ascii="Arial" w:hAnsi="Arial" w:cs="Arial"/>
          <w:sz w:val="24"/>
          <w:szCs w:val="24"/>
        </w:rPr>
      </w:pPr>
    </w:p>
    <w:p w:rsidR="005F2E84" w:rsidRDefault="005F2E84" w:rsidP="005F2E84">
      <w:pPr>
        <w:ind w:firstLine="708"/>
        <w:contextualSpacing/>
        <w:rPr>
          <w:rFonts w:ascii="Arial" w:hAnsi="Arial" w:cs="Arial"/>
          <w:b/>
          <w:sz w:val="24"/>
          <w:szCs w:val="24"/>
        </w:rPr>
      </w:pPr>
    </w:p>
    <w:p w:rsidR="005F2E84" w:rsidRDefault="005F2E84" w:rsidP="005F2E84">
      <w:pPr>
        <w:ind w:firstLine="708"/>
        <w:contextualSpacing/>
        <w:rPr>
          <w:rFonts w:ascii="Arial" w:hAnsi="Arial" w:cs="Arial"/>
          <w:b/>
          <w:sz w:val="24"/>
          <w:szCs w:val="24"/>
        </w:rPr>
      </w:pPr>
      <w:r>
        <w:rPr>
          <w:rFonts w:ascii="Arial" w:hAnsi="Arial" w:cs="Arial"/>
          <w:b/>
          <w:sz w:val="24"/>
          <w:szCs w:val="24"/>
        </w:rPr>
        <w:lastRenderedPageBreak/>
        <w:t>4.2 Competência</w:t>
      </w:r>
    </w:p>
    <w:p w:rsidR="005F2E84" w:rsidRDefault="005F2E84" w:rsidP="005F2E84">
      <w:pPr>
        <w:ind w:firstLine="708"/>
        <w:contextualSpacing/>
        <w:rPr>
          <w:rFonts w:ascii="Arial" w:hAnsi="Arial" w:cs="Arial"/>
          <w:b/>
          <w:sz w:val="24"/>
          <w:szCs w:val="24"/>
        </w:rPr>
      </w:pPr>
    </w:p>
    <w:p w:rsidR="005F2E84" w:rsidRDefault="005F2E84" w:rsidP="005F2E84">
      <w:pPr>
        <w:ind w:firstLine="708"/>
        <w:rPr>
          <w:rFonts w:ascii="Arial" w:hAnsi="Arial" w:cs="Arial"/>
          <w:b/>
          <w:sz w:val="24"/>
          <w:szCs w:val="24"/>
        </w:rPr>
      </w:pPr>
      <w:r>
        <w:rPr>
          <w:rFonts w:ascii="Arial" w:hAnsi="Arial" w:cs="Arial"/>
          <w:b/>
          <w:sz w:val="24"/>
          <w:szCs w:val="24"/>
        </w:rPr>
        <w:tab/>
      </w:r>
    </w:p>
    <w:p w:rsidR="005F2E84" w:rsidRDefault="005F2E84" w:rsidP="00E36103">
      <w:pPr>
        <w:pStyle w:val="Ttulo"/>
        <w:pBdr>
          <w:bottom w:val="none" w:sz="0" w:space="0" w:color="auto"/>
        </w:pBdr>
        <w:spacing w:line="360" w:lineRule="auto"/>
        <w:jc w:val="both"/>
        <w:rPr>
          <w:rFonts w:ascii="Arial" w:hAnsi="Arial" w:cs="Arial"/>
          <w:color w:val="auto"/>
          <w:sz w:val="24"/>
          <w:szCs w:val="24"/>
        </w:rPr>
      </w:pPr>
      <w:r>
        <w:rPr>
          <w:rFonts w:ascii="Arial" w:hAnsi="Arial" w:cs="Arial"/>
          <w:color w:val="auto"/>
          <w:sz w:val="24"/>
          <w:szCs w:val="24"/>
        </w:rPr>
        <w:t xml:space="preserve"> </w:t>
      </w:r>
      <w:r>
        <w:rPr>
          <w:rFonts w:ascii="Arial" w:hAnsi="Arial" w:cs="Arial"/>
          <w:color w:val="auto"/>
          <w:sz w:val="24"/>
          <w:szCs w:val="24"/>
        </w:rPr>
        <w:tab/>
        <w:t xml:space="preserve">  Tornou-se comum ouvir falar em competência, este termo tem ocupado diferentes espaços organizacionais, tanto público quanto privado e, segundo Duarte, Alberta e Pereira (2009), foi c</w:t>
      </w:r>
      <w:r w:rsidRPr="00C02512">
        <w:rPr>
          <w:rFonts w:ascii="Arial" w:hAnsi="Arial" w:cs="Arial"/>
          <w:color w:val="auto"/>
          <w:sz w:val="24"/>
          <w:szCs w:val="24"/>
        </w:rPr>
        <w:t xml:space="preserve">om o </w:t>
      </w:r>
      <w:r>
        <w:rPr>
          <w:rFonts w:ascii="Arial" w:hAnsi="Arial" w:cs="Arial"/>
          <w:color w:val="auto"/>
          <w:sz w:val="24"/>
          <w:szCs w:val="24"/>
        </w:rPr>
        <w:t xml:space="preserve">surgimento </w:t>
      </w:r>
      <w:r w:rsidRPr="00C02512">
        <w:rPr>
          <w:rFonts w:ascii="Arial" w:hAnsi="Arial" w:cs="Arial"/>
          <w:color w:val="auto"/>
          <w:sz w:val="24"/>
          <w:szCs w:val="24"/>
        </w:rPr>
        <w:t>do taylorismo, na Revolução Industrial</w:t>
      </w:r>
      <w:r>
        <w:rPr>
          <w:rFonts w:ascii="Arial" w:hAnsi="Arial" w:cs="Arial"/>
          <w:color w:val="auto"/>
          <w:sz w:val="24"/>
          <w:szCs w:val="24"/>
        </w:rPr>
        <w:t xml:space="preserve">, que o mesmo foi </w:t>
      </w:r>
      <w:r w:rsidR="000464AF">
        <w:rPr>
          <w:rFonts w:ascii="Arial" w:hAnsi="Arial" w:cs="Arial"/>
          <w:color w:val="auto"/>
          <w:sz w:val="24"/>
          <w:szCs w:val="24"/>
        </w:rPr>
        <w:t>integrado meio</w:t>
      </w:r>
      <w:r>
        <w:rPr>
          <w:rFonts w:ascii="Arial" w:hAnsi="Arial" w:cs="Arial"/>
          <w:color w:val="auto"/>
          <w:sz w:val="24"/>
          <w:szCs w:val="24"/>
        </w:rPr>
        <w:t xml:space="preserve"> as organizações. </w:t>
      </w:r>
      <w:r w:rsidRPr="00C02512">
        <w:rPr>
          <w:rFonts w:ascii="Arial" w:hAnsi="Arial" w:cs="Arial"/>
          <w:color w:val="auto"/>
          <w:sz w:val="24"/>
          <w:szCs w:val="24"/>
        </w:rPr>
        <w:t xml:space="preserve"> </w:t>
      </w:r>
      <w:r>
        <w:rPr>
          <w:rFonts w:ascii="Arial" w:hAnsi="Arial" w:cs="Arial"/>
          <w:color w:val="auto"/>
          <w:sz w:val="24"/>
          <w:szCs w:val="24"/>
        </w:rPr>
        <w:t xml:space="preserve">O sentido dado a </w:t>
      </w:r>
      <w:r w:rsidR="000464AF">
        <w:rPr>
          <w:rFonts w:ascii="Arial" w:hAnsi="Arial" w:cs="Arial"/>
          <w:color w:val="auto"/>
          <w:sz w:val="24"/>
          <w:szCs w:val="24"/>
        </w:rPr>
        <w:t>palavra, “</w:t>
      </w:r>
      <w:r>
        <w:rPr>
          <w:rFonts w:ascii="Arial" w:hAnsi="Arial" w:cs="Arial"/>
          <w:color w:val="auto"/>
          <w:sz w:val="24"/>
          <w:szCs w:val="24"/>
        </w:rPr>
        <w:t xml:space="preserve">competência”, </w:t>
      </w:r>
      <w:r w:rsidR="000464AF">
        <w:rPr>
          <w:rFonts w:ascii="Arial" w:hAnsi="Arial" w:cs="Arial"/>
          <w:color w:val="auto"/>
          <w:sz w:val="24"/>
          <w:szCs w:val="24"/>
        </w:rPr>
        <w:t>foi como</w:t>
      </w:r>
      <w:r>
        <w:rPr>
          <w:rFonts w:ascii="Arial" w:hAnsi="Arial" w:cs="Arial"/>
          <w:color w:val="auto"/>
          <w:sz w:val="24"/>
          <w:szCs w:val="24"/>
        </w:rPr>
        <w:t xml:space="preserve"> forma de definir </w:t>
      </w:r>
      <w:r w:rsidRPr="00C02512">
        <w:rPr>
          <w:rFonts w:ascii="Arial" w:hAnsi="Arial" w:cs="Arial"/>
          <w:color w:val="auto"/>
          <w:sz w:val="24"/>
          <w:szCs w:val="24"/>
        </w:rPr>
        <w:t xml:space="preserve">a pessoa com </w:t>
      </w:r>
      <w:r w:rsidR="000464AF" w:rsidRPr="00C02512">
        <w:rPr>
          <w:rFonts w:ascii="Arial" w:hAnsi="Arial" w:cs="Arial"/>
          <w:color w:val="auto"/>
          <w:sz w:val="24"/>
          <w:szCs w:val="24"/>
        </w:rPr>
        <w:t>desempenho satisfatório</w:t>
      </w:r>
      <w:r>
        <w:rPr>
          <w:rFonts w:ascii="Arial" w:hAnsi="Arial" w:cs="Arial"/>
          <w:color w:val="auto"/>
          <w:sz w:val="24"/>
          <w:szCs w:val="24"/>
        </w:rPr>
        <w:t>,</w:t>
      </w:r>
      <w:r w:rsidRPr="00C02512">
        <w:rPr>
          <w:rFonts w:ascii="Arial" w:hAnsi="Arial" w:cs="Arial"/>
          <w:color w:val="auto"/>
          <w:sz w:val="24"/>
          <w:szCs w:val="24"/>
        </w:rPr>
        <w:t xml:space="preserve"> na função </w:t>
      </w:r>
      <w:r>
        <w:rPr>
          <w:rFonts w:ascii="Arial" w:hAnsi="Arial" w:cs="Arial"/>
          <w:color w:val="auto"/>
          <w:sz w:val="24"/>
          <w:szCs w:val="24"/>
        </w:rPr>
        <w:t>a qual</w:t>
      </w:r>
      <w:r w:rsidRPr="00C02512">
        <w:rPr>
          <w:rFonts w:ascii="Arial" w:hAnsi="Arial" w:cs="Arial"/>
          <w:color w:val="auto"/>
          <w:sz w:val="24"/>
          <w:szCs w:val="24"/>
        </w:rPr>
        <w:t xml:space="preserve"> lhe era</w:t>
      </w:r>
      <w:r>
        <w:rPr>
          <w:rFonts w:ascii="Arial" w:hAnsi="Arial" w:cs="Arial"/>
          <w:color w:val="auto"/>
          <w:sz w:val="24"/>
          <w:szCs w:val="24"/>
        </w:rPr>
        <w:t xml:space="preserve"> determinada.</w:t>
      </w:r>
    </w:p>
    <w:p w:rsidR="005F2E84" w:rsidRPr="00421D62" w:rsidRDefault="005F2E84" w:rsidP="00E36103">
      <w:pPr>
        <w:pStyle w:val="Ttulo"/>
        <w:pBdr>
          <w:bottom w:val="none" w:sz="0" w:space="0" w:color="auto"/>
        </w:pBdr>
        <w:spacing w:line="360" w:lineRule="auto"/>
        <w:jc w:val="both"/>
        <w:rPr>
          <w:rFonts w:ascii="Arial" w:hAnsi="Arial" w:cs="Arial"/>
          <w:color w:val="auto"/>
          <w:sz w:val="24"/>
          <w:szCs w:val="24"/>
        </w:rPr>
      </w:pPr>
      <w:r w:rsidRPr="00C02512">
        <w:rPr>
          <w:rFonts w:ascii="Arial" w:hAnsi="Arial" w:cs="Arial"/>
          <w:color w:val="auto"/>
          <w:sz w:val="24"/>
          <w:szCs w:val="24"/>
        </w:rPr>
        <w:t xml:space="preserve"> </w:t>
      </w:r>
      <w:r>
        <w:rPr>
          <w:rFonts w:ascii="Arial" w:hAnsi="Arial" w:cs="Arial"/>
          <w:color w:val="auto"/>
          <w:sz w:val="24"/>
          <w:szCs w:val="24"/>
        </w:rPr>
        <w:tab/>
        <w:t xml:space="preserve">Conforme as autoras </w:t>
      </w:r>
      <w:r w:rsidR="000464AF">
        <w:rPr>
          <w:rFonts w:ascii="Arial" w:hAnsi="Arial" w:cs="Arial"/>
          <w:color w:val="auto"/>
          <w:sz w:val="24"/>
          <w:szCs w:val="24"/>
        </w:rPr>
        <w:t>citadas acima</w:t>
      </w:r>
      <w:r>
        <w:rPr>
          <w:rFonts w:ascii="Arial" w:hAnsi="Arial" w:cs="Arial"/>
          <w:color w:val="auto"/>
          <w:sz w:val="24"/>
          <w:szCs w:val="24"/>
        </w:rPr>
        <w:t>, Taylor,</w:t>
      </w:r>
      <w:r w:rsidRPr="00C02512">
        <w:rPr>
          <w:rFonts w:ascii="Arial" w:hAnsi="Arial" w:cs="Arial"/>
          <w:color w:val="auto"/>
          <w:sz w:val="24"/>
          <w:szCs w:val="24"/>
        </w:rPr>
        <w:t xml:space="preserve"> no </w:t>
      </w:r>
      <w:r>
        <w:rPr>
          <w:rFonts w:ascii="Arial" w:hAnsi="Arial" w:cs="Arial"/>
          <w:color w:val="auto"/>
          <w:sz w:val="24"/>
          <w:szCs w:val="24"/>
        </w:rPr>
        <w:t xml:space="preserve">início do século XX, chamava atenção das empresas, quanto a necessidade e </w:t>
      </w:r>
      <w:r w:rsidR="000464AF">
        <w:rPr>
          <w:rFonts w:ascii="Arial" w:hAnsi="Arial" w:cs="Arial"/>
          <w:color w:val="auto"/>
          <w:sz w:val="24"/>
          <w:szCs w:val="24"/>
        </w:rPr>
        <w:t>relevância de</w:t>
      </w:r>
      <w:r>
        <w:rPr>
          <w:rFonts w:ascii="Arial" w:hAnsi="Arial" w:cs="Arial"/>
          <w:color w:val="auto"/>
          <w:sz w:val="24"/>
          <w:szCs w:val="24"/>
        </w:rPr>
        <w:t xml:space="preserve"> </w:t>
      </w:r>
      <w:r w:rsidR="000464AF">
        <w:rPr>
          <w:rFonts w:ascii="Arial" w:hAnsi="Arial" w:cs="Arial"/>
          <w:color w:val="auto"/>
          <w:sz w:val="24"/>
          <w:szCs w:val="24"/>
        </w:rPr>
        <w:t>terem em</w:t>
      </w:r>
      <w:r>
        <w:rPr>
          <w:rFonts w:ascii="Arial" w:hAnsi="Arial" w:cs="Arial"/>
          <w:color w:val="auto"/>
          <w:sz w:val="24"/>
          <w:szCs w:val="24"/>
        </w:rPr>
        <w:t xml:space="preserve"> seu quadro de funcionários</w:t>
      </w:r>
      <w:r w:rsidRPr="00C02512">
        <w:rPr>
          <w:rFonts w:ascii="Arial" w:hAnsi="Arial" w:cs="Arial"/>
          <w:color w:val="auto"/>
          <w:sz w:val="24"/>
          <w:szCs w:val="24"/>
        </w:rPr>
        <w:t xml:space="preserve"> “homens </w:t>
      </w:r>
      <w:r>
        <w:rPr>
          <w:rFonts w:ascii="Arial" w:hAnsi="Arial" w:cs="Arial"/>
          <w:color w:val="auto"/>
          <w:sz w:val="24"/>
          <w:szCs w:val="24"/>
        </w:rPr>
        <w:t xml:space="preserve">eficientes”, fazendo a observação </w:t>
      </w:r>
      <w:r w:rsidR="000464AF">
        <w:rPr>
          <w:rFonts w:ascii="Arial" w:hAnsi="Arial" w:cs="Arial"/>
          <w:color w:val="auto"/>
          <w:sz w:val="24"/>
          <w:szCs w:val="24"/>
        </w:rPr>
        <w:t xml:space="preserve">de </w:t>
      </w:r>
      <w:r w:rsidR="000464AF" w:rsidRPr="00C02512">
        <w:rPr>
          <w:rFonts w:ascii="Arial" w:hAnsi="Arial" w:cs="Arial"/>
          <w:color w:val="auto"/>
          <w:sz w:val="24"/>
          <w:szCs w:val="24"/>
        </w:rPr>
        <w:t>que</w:t>
      </w:r>
      <w:r w:rsidRPr="00C02512">
        <w:rPr>
          <w:rFonts w:ascii="Arial" w:hAnsi="Arial" w:cs="Arial"/>
          <w:color w:val="auto"/>
          <w:sz w:val="24"/>
          <w:szCs w:val="24"/>
        </w:rPr>
        <w:t xml:space="preserve"> a</w:t>
      </w:r>
      <w:r>
        <w:rPr>
          <w:rFonts w:ascii="Arial" w:hAnsi="Arial" w:cs="Arial"/>
          <w:color w:val="auto"/>
          <w:sz w:val="24"/>
          <w:szCs w:val="24"/>
        </w:rPr>
        <w:t xml:space="preserve"> procura </w:t>
      </w:r>
      <w:r w:rsidR="000464AF">
        <w:rPr>
          <w:rFonts w:ascii="Arial" w:hAnsi="Arial" w:cs="Arial"/>
          <w:color w:val="auto"/>
          <w:sz w:val="24"/>
          <w:szCs w:val="24"/>
        </w:rPr>
        <w:t>pelos” competentes</w:t>
      </w:r>
      <w:r>
        <w:rPr>
          <w:rFonts w:ascii="Arial" w:hAnsi="Arial" w:cs="Arial"/>
          <w:color w:val="auto"/>
          <w:sz w:val="24"/>
          <w:szCs w:val="24"/>
        </w:rPr>
        <w:t xml:space="preserve">” era muito maior do </w:t>
      </w:r>
      <w:r w:rsidR="000464AF">
        <w:rPr>
          <w:rFonts w:ascii="Arial" w:hAnsi="Arial" w:cs="Arial"/>
          <w:color w:val="auto"/>
          <w:sz w:val="24"/>
          <w:szCs w:val="24"/>
        </w:rPr>
        <w:t>que a</w:t>
      </w:r>
      <w:r>
        <w:rPr>
          <w:rFonts w:ascii="Arial" w:hAnsi="Arial" w:cs="Arial"/>
          <w:color w:val="auto"/>
          <w:sz w:val="24"/>
          <w:szCs w:val="24"/>
        </w:rPr>
        <w:t xml:space="preserve"> oferta no mercado de trabalho, e que as empresas, se preocupavam apenas </w:t>
      </w:r>
      <w:r w:rsidR="000464AF">
        <w:rPr>
          <w:rFonts w:ascii="Arial" w:hAnsi="Arial" w:cs="Arial"/>
          <w:color w:val="auto"/>
          <w:sz w:val="24"/>
          <w:szCs w:val="24"/>
        </w:rPr>
        <w:t>com a</w:t>
      </w:r>
      <w:r>
        <w:rPr>
          <w:rFonts w:ascii="Arial" w:hAnsi="Arial" w:cs="Arial"/>
          <w:color w:val="auto"/>
          <w:sz w:val="24"/>
          <w:szCs w:val="24"/>
        </w:rPr>
        <w:t xml:space="preserve"> formação técnica de acordo com a função que exercia. </w:t>
      </w:r>
      <w:r w:rsidRPr="00C02512">
        <w:rPr>
          <w:rFonts w:ascii="Arial" w:hAnsi="Arial" w:cs="Arial"/>
          <w:sz w:val="24"/>
          <w:szCs w:val="24"/>
        </w:rPr>
        <w:t xml:space="preserve">  </w:t>
      </w:r>
    </w:p>
    <w:p w:rsidR="005F2E84" w:rsidRPr="004B0B21" w:rsidRDefault="005F2E84" w:rsidP="00E36103">
      <w:pPr>
        <w:pStyle w:val="Ttulo"/>
        <w:pBdr>
          <w:bottom w:val="none" w:sz="0" w:space="0" w:color="auto"/>
        </w:pBdr>
        <w:spacing w:line="360" w:lineRule="auto"/>
        <w:ind w:firstLine="708"/>
        <w:jc w:val="both"/>
        <w:rPr>
          <w:rFonts w:ascii="Arial" w:hAnsi="Arial" w:cs="Arial"/>
          <w:color w:val="auto"/>
          <w:sz w:val="24"/>
          <w:szCs w:val="24"/>
        </w:rPr>
      </w:pPr>
      <w:r>
        <w:rPr>
          <w:rFonts w:ascii="Arial" w:hAnsi="Arial" w:cs="Arial"/>
          <w:color w:val="auto"/>
          <w:sz w:val="24"/>
          <w:szCs w:val="24"/>
        </w:rPr>
        <w:t xml:space="preserve">Apesar da </w:t>
      </w:r>
      <w:r w:rsidR="000464AF">
        <w:rPr>
          <w:rFonts w:ascii="Arial" w:hAnsi="Arial" w:cs="Arial"/>
          <w:color w:val="auto"/>
          <w:sz w:val="24"/>
          <w:szCs w:val="24"/>
        </w:rPr>
        <w:t xml:space="preserve">sua importância, </w:t>
      </w:r>
      <w:r w:rsidR="000464AF" w:rsidRPr="00F158E1">
        <w:rPr>
          <w:rFonts w:ascii="Arial" w:hAnsi="Arial" w:cs="Arial"/>
          <w:color w:val="auto"/>
          <w:sz w:val="24"/>
          <w:szCs w:val="24"/>
        </w:rPr>
        <w:t>de</w:t>
      </w:r>
      <w:r w:rsidRPr="00F158E1">
        <w:rPr>
          <w:rFonts w:ascii="Arial" w:hAnsi="Arial" w:cs="Arial"/>
          <w:color w:val="auto"/>
          <w:sz w:val="24"/>
          <w:szCs w:val="24"/>
        </w:rPr>
        <w:t xml:space="preserve"> acordo </w:t>
      </w:r>
      <w:r>
        <w:rPr>
          <w:rFonts w:ascii="Arial" w:hAnsi="Arial" w:cs="Arial"/>
          <w:color w:val="auto"/>
          <w:sz w:val="24"/>
          <w:szCs w:val="24"/>
        </w:rPr>
        <w:t>com Junior,</w:t>
      </w:r>
      <w:r w:rsidRPr="00F158E1">
        <w:rPr>
          <w:rFonts w:ascii="Arial" w:hAnsi="Arial" w:cs="Arial"/>
          <w:color w:val="auto"/>
          <w:sz w:val="24"/>
          <w:szCs w:val="24"/>
        </w:rPr>
        <w:t xml:space="preserve"> et al</w:t>
      </w:r>
      <w:r>
        <w:rPr>
          <w:rFonts w:ascii="Arial" w:hAnsi="Arial" w:cs="Arial"/>
          <w:color w:val="auto"/>
          <w:sz w:val="24"/>
          <w:szCs w:val="24"/>
        </w:rPr>
        <w:t>, (2017</w:t>
      </w:r>
      <w:r w:rsidRPr="00F158E1">
        <w:rPr>
          <w:rFonts w:ascii="Arial" w:hAnsi="Arial" w:cs="Arial"/>
          <w:color w:val="auto"/>
          <w:sz w:val="24"/>
          <w:szCs w:val="24"/>
        </w:rPr>
        <w:t xml:space="preserve">), o primeiro estudo sobre competência foi feito em 1973, </w:t>
      </w:r>
      <w:r>
        <w:rPr>
          <w:rFonts w:ascii="Arial" w:hAnsi="Arial" w:cs="Arial"/>
          <w:color w:val="auto"/>
          <w:sz w:val="24"/>
          <w:szCs w:val="24"/>
        </w:rPr>
        <w:t xml:space="preserve">por McClellandd, mas </w:t>
      </w:r>
      <w:r w:rsidR="000464AF">
        <w:rPr>
          <w:rFonts w:ascii="Arial" w:hAnsi="Arial" w:cs="Arial"/>
          <w:color w:val="auto"/>
          <w:sz w:val="24"/>
          <w:szCs w:val="24"/>
        </w:rPr>
        <w:t xml:space="preserve">foi </w:t>
      </w:r>
      <w:r w:rsidR="000464AF" w:rsidRPr="00F158E1">
        <w:rPr>
          <w:rFonts w:ascii="Arial" w:hAnsi="Arial" w:cs="Arial"/>
          <w:color w:val="auto"/>
          <w:sz w:val="24"/>
          <w:szCs w:val="24"/>
        </w:rPr>
        <w:t>a</w:t>
      </w:r>
      <w:r w:rsidRPr="00F158E1">
        <w:rPr>
          <w:rFonts w:ascii="Arial" w:hAnsi="Arial" w:cs="Arial"/>
          <w:color w:val="auto"/>
          <w:sz w:val="24"/>
          <w:szCs w:val="24"/>
        </w:rPr>
        <w:t xml:space="preserve"> partir de </w:t>
      </w:r>
      <w:r w:rsidR="000464AF" w:rsidRPr="00F158E1">
        <w:rPr>
          <w:rFonts w:ascii="Arial" w:hAnsi="Arial" w:cs="Arial"/>
          <w:color w:val="auto"/>
          <w:sz w:val="24"/>
          <w:szCs w:val="24"/>
        </w:rPr>
        <w:t>1980</w:t>
      </w:r>
      <w:r w:rsidR="000464AF">
        <w:rPr>
          <w:rFonts w:ascii="Arial" w:hAnsi="Arial" w:cs="Arial"/>
          <w:color w:val="auto"/>
          <w:sz w:val="24"/>
          <w:szCs w:val="24"/>
        </w:rPr>
        <w:t>,</w:t>
      </w:r>
      <w:r w:rsidR="000464AF" w:rsidRPr="00F158E1">
        <w:rPr>
          <w:rFonts w:ascii="Arial" w:hAnsi="Arial" w:cs="Arial"/>
          <w:color w:val="auto"/>
          <w:sz w:val="24"/>
          <w:szCs w:val="24"/>
        </w:rPr>
        <w:t xml:space="preserve"> que</w:t>
      </w:r>
      <w:r w:rsidRPr="00F158E1">
        <w:rPr>
          <w:rFonts w:ascii="Arial" w:hAnsi="Arial" w:cs="Arial"/>
          <w:color w:val="auto"/>
          <w:sz w:val="24"/>
          <w:szCs w:val="24"/>
        </w:rPr>
        <w:t xml:space="preserve"> o termo ganhou destaque</w:t>
      </w:r>
      <w:r>
        <w:rPr>
          <w:rFonts w:ascii="Arial" w:hAnsi="Arial" w:cs="Arial"/>
          <w:color w:val="auto"/>
          <w:sz w:val="24"/>
          <w:szCs w:val="24"/>
        </w:rPr>
        <w:t xml:space="preserve"> </w:t>
      </w:r>
      <w:r w:rsidR="000464AF">
        <w:rPr>
          <w:rFonts w:ascii="Arial" w:hAnsi="Arial" w:cs="Arial"/>
          <w:color w:val="auto"/>
          <w:sz w:val="24"/>
          <w:szCs w:val="24"/>
        </w:rPr>
        <w:t>e</w:t>
      </w:r>
      <w:r w:rsidR="000464AF" w:rsidRPr="00F158E1">
        <w:rPr>
          <w:rFonts w:ascii="Arial" w:hAnsi="Arial" w:cs="Arial"/>
          <w:color w:val="auto"/>
          <w:sz w:val="24"/>
          <w:szCs w:val="24"/>
        </w:rPr>
        <w:t xml:space="preserve"> relevância</w:t>
      </w:r>
      <w:r w:rsidR="000464AF">
        <w:rPr>
          <w:rFonts w:ascii="Arial" w:hAnsi="Arial" w:cs="Arial"/>
          <w:color w:val="auto"/>
          <w:sz w:val="24"/>
          <w:szCs w:val="24"/>
        </w:rPr>
        <w:t xml:space="preserve"> em</w:t>
      </w:r>
      <w:r>
        <w:rPr>
          <w:rFonts w:ascii="Arial" w:hAnsi="Arial" w:cs="Arial"/>
          <w:color w:val="auto"/>
          <w:sz w:val="24"/>
          <w:szCs w:val="24"/>
        </w:rPr>
        <w:t xml:space="preserve"> um contexto maior </w:t>
      </w:r>
      <w:r w:rsidR="000464AF">
        <w:rPr>
          <w:rFonts w:ascii="Arial" w:hAnsi="Arial" w:cs="Arial"/>
          <w:color w:val="auto"/>
          <w:sz w:val="24"/>
          <w:szCs w:val="24"/>
        </w:rPr>
        <w:t>e, mais</w:t>
      </w:r>
      <w:r>
        <w:rPr>
          <w:rFonts w:ascii="Arial" w:hAnsi="Arial" w:cs="Arial"/>
          <w:color w:val="auto"/>
          <w:sz w:val="24"/>
          <w:szCs w:val="24"/>
        </w:rPr>
        <w:t xml:space="preserve"> dinâmico </w:t>
      </w:r>
      <w:r w:rsidR="000464AF">
        <w:rPr>
          <w:rFonts w:ascii="Arial" w:hAnsi="Arial" w:cs="Arial"/>
          <w:color w:val="auto"/>
          <w:sz w:val="24"/>
          <w:szCs w:val="24"/>
        </w:rPr>
        <w:t>para o</w:t>
      </w:r>
      <w:r w:rsidRPr="00F158E1">
        <w:rPr>
          <w:rFonts w:ascii="Arial" w:hAnsi="Arial" w:cs="Arial"/>
          <w:color w:val="auto"/>
          <w:sz w:val="24"/>
          <w:szCs w:val="24"/>
        </w:rPr>
        <w:t xml:space="preserve"> desenvolvimento das organizações e</w:t>
      </w:r>
      <w:r>
        <w:rPr>
          <w:rFonts w:ascii="Arial" w:hAnsi="Arial" w:cs="Arial"/>
          <w:color w:val="auto"/>
          <w:sz w:val="24"/>
          <w:szCs w:val="24"/>
        </w:rPr>
        <w:t>,</w:t>
      </w:r>
      <w:r w:rsidRPr="00F158E1">
        <w:rPr>
          <w:rFonts w:ascii="Arial" w:hAnsi="Arial" w:cs="Arial"/>
          <w:color w:val="auto"/>
          <w:sz w:val="24"/>
          <w:szCs w:val="24"/>
        </w:rPr>
        <w:t xml:space="preserve"> de forma ma</w:t>
      </w:r>
      <w:r w:rsidR="00366C48">
        <w:rPr>
          <w:rFonts w:ascii="Arial" w:hAnsi="Arial" w:cs="Arial"/>
          <w:color w:val="auto"/>
          <w:sz w:val="24"/>
          <w:szCs w:val="24"/>
        </w:rPr>
        <w:t>i</w:t>
      </w:r>
      <w:r>
        <w:rPr>
          <w:rFonts w:ascii="Arial" w:hAnsi="Arial" w:cs="Arial"/>
          <w:color w:val="auto"/>
          <w:sz w:val="24"/>
          <w:szCs w:val="24"/>
        </w:rPr>
        <w:t>s específicas do setor público.</w:t>
      </w:r>
    </w:p>
    <w:p w:rsidR="005F2E84" w:rsidRPr="00181E75" w:rsidRDefault="005F2E84" w:rsidP="00E36103">
      <w:pPr>
        <w:spacing w:line="360" w:lineRule="auto"/>
        <w:jc w:val="both"/>
        <w:rPr>
          <w:rFonts w:ascii="Arial" w:hAnsi="Arial" w:cs="Arial"/>
          <w:sz w:val="24"/>
          <w:szCs w:val="24"/>
        </w:rPr>
      </w:pPr>
      <w:r>
        <w:tab/>
      </w:r>
      <w:r w:rsidRPr="00181E75">
        <w:rPr>
          <w:rFonts w:ascii="Arial" w:hAnsi="Arial" w:cs="Arial"/>
          <w:sz w:val="24"/>
          <w:szCs w:val="24"/>
        </w:rPr>
        <w:t>Competência então é definida por Zarifian (2001, Apud JUNIOR</w:t>
      </w:r>
      <w:r>
        <w:rPr>
          <w:rFonts w:ascii="Arial" w:hAnsi="Arial" w:cs="Arial"/>
          <w:sz w:val="24"/>
          <w:szCs w:val="24"/>
        </w:rPr>
        <w:t xml:space="preserve"> et al 2016</w:t>
      </w:r>
      <w:r w:rsidRPr="00181E75">
        <w:rPr>
          <w:rFonts w:ascii="Arial" w:hAnsi="Arial" w:cs="Arial"/>
          <w:sz w:val="24"/>
          <w:szCs w:val="24"/>
        </w:rPr>
        <w:t>)</w:t>
      </w:r>
      <w:r>
        <w:rPr>
          <w:rFonts w:ascii="Arial" w:hAnsi="Arial" w:cs="Arial"/>
          <w:sz w:val="24"/>
          <w:szCs w:val="24"/>
        </w:rPr>
        <w:t xml:space="preserve"> “como entendimento prático de situações que </w:t>
      </w:r>
      <w:r w:rsidR="000464AF">
        <w:rPr>
          <w:rFonts w:ascii="Arial" w:hAnsi="Arial" w:cs="Arial"/>
          <w:sz w:val="24"/>
          <w:szCs w:val="24"/>
        </w:rPr>
        <w:t>se apoiam</w:t>
      </w:r>
      <w:r>
        <w:rPr>
          <w:rFonts w:ascii="Arial" w:hAnsi="Arial" w:cs="Arial"/>
          <w:sz w:val="24"/>
          <w:szCs w:val="24"/>
        </w:rPr>
        <w:t xml:space="preserve"> em conhecimentos adquiridos e os transforma na medida em que aumenta a diversidade das situações”. </w:t>
      </w:r>
    </w:p>
    <w:p w:rsidR="005F2E84" w:rsidRDefault="005F2E84" w:rsidP="005F2E84">
      <w:pPr>
        <w:spacing w:before="240" w:line="360" w:lineRule="auto"/>
        <w:ind w:firstLine="709"/>
        <w:contextualSpacing/>
        <w:jc w:val="both"/>
        <w:rPr>
          <w:rFonts w:ascii="Arial" w:hAnsi="Arial" w:cs="Arial"/>
          <w:sz w:val="24"/>
          <w:szCs w:val="24"/>
        </w:rPr>
      </w:pPr>
      <w:r>
        <w:rPr>
          <w:rFonts w:ascii="Arial" w:hAnsi="Arial" w:cs="Arial"/>
          <w:sz w:val="24"/>
          <w:szCs w:val="24"/>
        </w:rPr>
        <w:t xml:space="preserve"> C</w:t>
      </w:r>
      <w:r w:rsidRPr="00A82EDA">
        <w:rPr>
          <w:rFonts w:ascii="Arial" w:hAnsi="Arial" w:cs="Arial"/>
          <w:sz w:val="24"/>
          <w:szCs w:val="24"/>
        </w:rPr>
        <w:t>onsidera-se</w:t>
      </w:r>
      <w:r>
        <w:rPr>
          <w:rFonts w:ascii="Arial" w:hAnsi="Arial" w:cs="Arial"/>
          <w:sz w:val="24"/>
          <w:szCs w:val="24"/>
        </w:rPr>
        <w:t xml:space="preserve"> também competência, </w:t>
      </w:r>
      <w:r w:rsidRPr="00A82EDA">
        <w:rPr>
          <w:rFonts w:ascii="Arial" w:hAnsi="Arial" w:cs="Arial"/>
          <w:sz w:val="24"/>
          <w:szCs w:val="24"/>
        </w:rPr>
        <w:t>o termo utilizado para</w:t>
      </w:r>
      <w:r>
        <w:rPr>
          <w:rFonts w:ascii="Arial" w:hAnsi="Arial" w:cs="Arial"/>
          <w:sz w:val="24"/>
          <w:szCs w:val="24"/>
        </w:rPr>
        <w:t>:</w:t>
      </w:r>
    </w:p>
    <w:p w:rsidR="005F2E84" w:rsidRDefault="005F2E84" w:rsidP="005F2E84">
      <w:pPr>
        <w:spacing w:before="240" w:line="360" w:lineRule="auto"/>
        <w:jc w:val="both"/>
        <w:rPr>
          <w:rFonts w:ascii="Arial" w:hAnsi="Arial" w:cs="Arial"/>
          <w:sz w:val="24"/>
          <w:szCs w:val="24"/>
        </w:rPr>
      </w:pPr>
    </w:p>
    <w:p w:rsidR="005F2E84" w:rsidRDefault="005F2E84" w:rsidP="005F2E84">
      <w:pPr>
        <w:spacing w:before="240" w:line="240" w:lineRule="auto"/>
        <w:ind w:left="2268"/>
        <w:jc w:val="both"/>
        <w:rPr>
          <w:rFonts w:ascii="Arial" w:hAnsi="Arial" w:cs="Arial"/>
        </w:rPr>
      </w:pPr>
      <w:r>
        <w:rPr>
          <w:rFonts w:ascii="Arial" w:hAnsi="Arial" w:cs="Arial"/>
          <w:sz w:val="24"/>
          <w:szCs w:val="24"/>
        </w:rPr>
        <w:t>...</w:t>
      </w:r>
      <w:r w:rsidRPr="00A82EDA">
        <w:rPr>
          <w:rFonts w:ascii="Arial" w:hAnsi="Arial" w:cs="Arial"/>
          <w:sz w:val="24"/>
          <w:szCs w:val="24"/>
        </w:rPr>
        <w:t xml:space="preserve"> </w:t>
      </w:r>
      <w:r w:rsidRPr="00A82EDA">
        <w:rPr>
          <w:rFonts w:ascii="Arial" w:hAnsi="Arial" w:cs="Arial"/>
        </w:rPr>
        <w:t>qualificar a pessoa apta a realizar, no presente, sua atividade com maestria, tendo, para tanto, suficiente conhecimento, habilidades e atitudes. Esse conceito trata a competência como um termo amplo, composto por aspectos intelectuais, emocionais e morais, importantes para o desempenho adequado das funções nas quais o profissional é dito competente. Além disso, a definição deixa claro que não se pode atribuir a um</w:t>
      </w:r>
      <w:r>
        <w:rPr>
          <w:rFonts w:ascii="Arial" w:hAnsi="Arial" w:cs="Arial"/>
        </w:rPr>
        <w:t xml:space="preserve"> </w:t>
      </w:r>
      <w:r w:rsidRPr="00A82EDA">
        <w:rPr>
          <w:rFonts w:ascii="Arial" w:hAnsi="Arial" w:cs="Arial"/>
        </w:rPr>
        <w:t>indivíduo o título de competente ou incompetente, já que esses são “estados” e não</w:t>
      </w:r>
      <w:r>
        <w:rPr>
          <w:rFonts w:ascii="Arial" w:hAnsi="Arial" w:cs="Arial"/>
        </w:rPr>
        <w:t xml:space="preserve"> </w:t>
      </w:r>
      <w:r w:rsidRPr="00A82EDA">
        <w:rPr>
          <w:rFonts w:ascii="Arial" w:hAnsi="Arial" w:cs="Arial"/>
        </w:rPr>
        <w:t>situações imutáveis. E é justamente por isso, que todos os profissionais, mesmo</w:t>
      </w:r>
      <w:r>
        <w:rPr>
          <w:rFonts w:ascii="Arial" w:hAnsi="Arial" w:cs="Arial"/>
        </w:rPr>
        <w:t xml:space="preserve"> </w:t>
      </w:r>
      <w:r w:rsidRPr="00A82EDA">
        <w:rPr>
          <w:rFonts w:ascii="Arial" w:hAnsi="Arial" w:cs="Arial"/>
        </w:rPr>
        <w:t>aqueles já reconhecidos como competentes, devem buscar o aperfeiçoamento</w:t>
      </w:r>
      <w:r>
        <w:rPr>
          <w:rFonts w:ascii="Arial" w:hAnsi="Arial" w:cs="Arial"/>
        </w:rPr>
        <w:t xml:space="preserve"> </w:t>
      </w:r>
      <w:r w:rsidRPr="00A82EDA">
        <w:rPr>
          <w:rFonts w:ascii="Arial" w:hAnsi="Arial" w:cs="Arial"/>
        </w:rPr>
        <w:t>contínuo (</w:t>
      </w:r>
      <w:r w:rsidR="000464AF" w:rsidRPr="00A82EDA">
        <w:rPr>
          <w:rFonts w:ascii="Arial" w:hAnsi="Arial" w:cs="Arial"/>
        </w:rPr>
        <w:t>FLEURY;</w:t>
      </w:r>
      <w:r w:rsidRPr="00A82EDA">
        <w:rPr>
          <w:rFonts w:ascii="Arial" w:hAnsi="Arial" w:cs="Arial"/>
        </w:rPr>
        <w:t xml:space="preserve"> FLEURY, 2001, 2002</w:t>
      </w:r>
      <w:r>
        <w:rPr>
          <w:rFonts w:ascii="Arial" w:hAnsi="Arial" w:cs="Arial"/>
        </w:rPr>
        <w:t>. Apud AMARAL 2017</w:t>
      </w:r>
      <w:r w:rsidRPr="00A82EDA">
        <w:rPr>
          <w:rFonts w:ascii="Arial" w:hAnsi="Arial" w:cs="Arial"/>
        </w:rPr>
        <w:t>).</w:t>
      </w:r>
    </w:p>
    <w:p w:rsidR="005F2E84" w:rsidRDefault="005F2E84" w:rsidP="005F2E84">
      <w:pPr>
        <w:spacing w:before="240" w:line="240" w:lineRule="auto"/>
        <w:jc w:val="both"/>
        <w:rPr>
          <w:rFonts w:ascii="Arial" w:hAnsi="Arial" w:cs="Arial"/>
        </w:rPr>
      </w:pPr>
    </w:p>
    <w:p w:rsidR="005F2E84" w:rsidRDefault="005F2E84" w:rsidP="005F2E84">
      <w:pPr>
        <w:spacing w:before="240" w:line="240" w:lineRule="auto"/>
        <w:jc w:val="both"/>
        <w:rPr>
          <w:rFonts w:ascii="Arial" w:hAnsi="Arial" w:cs="Arial"/>
        </w:rPr>
      </w:pPr>
    </w:p>
    <w:p w:rsidR="005F2E84" w:rsidRDefault="005F2E84" w:rsidP="005F2E84">
      <w:pPr>
        <w:spacing w:before="240" w:line="360" w:lineRule="auto"/>
        <w:jc w:val="both"/>
        <w:rPr>
          <w:rFonts w:ascii="Arial" w:hAnsi="Arial" w:cs="Arial"/>
          <w:sz w:val="24"/>
          <w:szCs w:val="24"/>
        </w:rPr>
      </w:pPr>
      <w:r>
        <w:rPr>
          <w:rFonts w:ascii="Arial" w:hAnsi="Arial" w:cs="Arial"/>
        </w:rPr>
        <w:tab/>
      </w:r>
      <w:r>
        <w:rPr>
          <w:rFonts w:ascii="Arial" w:hAnsi="Arial" w:cs="Arial"/>
          <w:sz w:val="24"/>
          <w:szCs w:val="24"/>
        </w:rPr>
        <w:t xml:space="preserve">Por fim, de acordo com Sobral e Peci (2008), </w:t>
      </w:r>
      <w:r w:rsidRPr="004A1A16">
        <w:rPr>
          <w:rFonts w:ascii="Arial" w:hAnsi="Arial" w:cs="Arial"/>
          <w:sz w:val="24"/>
          <w:szCs w:val="24"/>
        </w:rPr>
        <w:t>entende-se</w:t>
      </w:r>
      <w:r>
        <w:rPr>
          <w:rFonts w:ascii="Arial" w:hAnsi="Arial" w:cs="Arial"/>
          <w:sz w:val="24"/>
          <w:szCs w:val="24"/>
        </w:rPr>
        <w:t xml:space="preserve"> </w:t>
      </w:r>
      <w:r w:rsidRPr="004A1A16">
        <w:rPr>
          <w:rFonts w:ascii="Arial" w:hAnsi="Arial" w:cs="Arial"/>
          <w:sz w:val="24"/>
          <w:szCs w:val="24"/>
        </w:rPr>
        <w:t xml:space="preserve">que competência é </w:t>
      </w:r>
      <w:r>
        <w:rPr>
          <w:rFonts w:ascii="Arial" w:hAnsi="Arial" w:cs="Arial"/>
          <w:sz w:val="24"/>
          <w:szCs w:val="24"/>
        </w:rPr>
        <w:t>“</w:t>
      </w:r>
      <w:r w:rsidRPr="004A1A16">
        <w:rPr>
          <w:rFonts w:ascii="Arial" w:hAnsi="Arial" w:cs="Arial"/>
          <w:sz w:val="24"/>
          <w:szCs w:val="24"/>
        </w:rPr>
        <w:t>a capacidade de demonstrar na prática</w:t>
      </w:r>
      <w:r>
        <w:rPr>
          <w:rFonts w:ascii="Arial" w:hAnsi="Arial" w:cs="Arial"/>
          <w:sz w:val="24"/>
          <w:szCs w:val="24"/>
        </w:rPr>
        <w:t>,</w:t>
      </w:r>
      <w:r w:rsidRPr="004A1A16">
        <w:rPr>
          <w:rFonts w:ascii="Arial" w:hAnsi="Arial" w:cs="Arial"/>
          <w:sz w:val="24"/>
          <w:szCs w:val="24"/>
        </w:rPr>
        <w:t xml:space="preserve"> </w:t>
      </w:r>
      <w:r>
        <w:rPr>
          <w:rFonts w:ascii="Arial" w:hAnsi="Arial" w:cs="Arial"/>
          <w:sz w:val="24"/>
          <w:szCs w:val="24"/>
        </w:rPr>
        <w:t xml:space="preserve">a </w:t>
      </w:r>
      <w:r w:rsidRPr="004A1A16">
        <w:rPr>
          <w:rFonts w:ascii="Arial" w:hAnsi="Arial" w:cs="Arial"/>
          <w:sz w:val="24"/>
          <w:szCs w:val="24"/>
        </w:rPr>
        <w:t xml:space="preserve">eficiência, </w:t>
      </w:r>
      <w:r>
        <w:rPr>
          <w:rFonts w:ascii="Arial" w:hAnsi="Arial" w:cs="Arial"/>
          <w:sz w:val="24"/>
          <w:szCs w:val="24"/>
        </w:rPr>
        <w:t>discernimento e</w:t>
      </w:r>
      <w:r w:rsidRPr="004A1A16">
        <w:rPr>
          <w:rFonts w:ascii="Arial" w:hAnsi="Arial" w:cs="Arial"/>
          <w:sz w:val="24"/>
          <w:szCs w:val="24"/>
        </w:rPr>
        <w:t xml:space="preserve"> agilidade </w:t>
      </w:r>
      <w:r>
        <w:rPr>
          <w:rFonts w:ascii="Arial" w:hAnsi="Arial" w:cs="Arial"/>
          <w:sz w:val="24"/>
          <w:szCs w:val="24"/>
        </w:rPr>
        <w:t xml:space="preserve">de acordo com </w:t>
      </w:r>
      <w:r w:rsidRPr="004A1A16">
        <w:rPr>
          <w:rFonts w:ascii="Arial" w:hAnsi="Arial" w:cs="Arial"/>
          <w:sz w:val="24"/>
          <w:szCs w:val="24"/>
        </w:rPr>
        <w:t>as experiências adqu</w:t>
      </w:r>
      <w:r>
        <w:rPr>
          <w:rFonts w:ascii="Arial" w:hAnsi="Arial" w:cs="Arial"/>
          <w:sz w:val="24"/>
          <w:szCs w:val="24"/>
        </w:rPr>
        <w:t>i</w:t>
      </w:r>
      <w:r w:rsidRPr="004A1A16">
        <w:rPr>
          <w:rFonts w:ascii="Arial" w:hAnsi="Arial" w:cs="Arial"/>
          <w:sz w:val="24"/>
          <w:szCs w:val="24"/>
        </w:rPr>
        <w:t>ridas e os conhecimentos con</w:t>
      </w:r>
      <w:r>
        <w:rPr>
          <w:rFonts w:ascii="Arial" w:hAnsi="Arial" w:cs="Arial"/>
          <w:sz w:val="24"/>
          <w:szCs w:val="24"/>
        </w:rPr>
        <w:t>s</w:t>
      </w:r>
      <w:r w:rsidRPr="004A1A16">
        <w:rPr>
          <w:rFonts w:ascii="Arial" w:hAnsi="Arial" w:cs="Arial"/>
          <w:sz w:val="24"/>
          <w:szCs w:val="24"/>
        </w:rPr>
        <w:t>truídos</w:t>
      </w:r>
      <w:r>
        <w:rPr>
          <w:rFonts w:ascii="Arial" w:hAnsi="Arial" w:cs="Arial"/>
          <w:sz w:val="24"/>
          <w:szCs w:val="24"/>
        </w:rPr>
        <w:t>,</w:t>
      </w:r>
      <w:r w:rsidRPr="004A1A16">
        <w:rPr>
          <w:rFonts w:ascii="Arial" w:hAnsi="Arial" w:cs="Arial"/>
          <w:sz w:val="24"/>
          <w:szCs w:val="24"/>
        </w:rPr>
        <w:t xml:space="preserve"> </w:t>
      </w:r>
      <w:r>
        <w:rPr>
          <w:rFonts w:ascii="Arial" w:hAnsi="Arial" w:cs="Arial"/>
          <w:sz w:val="24"/>
          <w:szCs w:val="24"/>
        </w:rPr>
        <w:t>com resultados de sucesso no exercício de suas atividades.</w:t>
      </w:r>
    </w:p>
    <w:p w:rsidR="005F2E84" w:rsidRPr="006F2A9D" w:rsidRDefault="005F2E84" w:rsidP="005F2E84">
      <w:pPr>
        <w:spacing w:before="240" w:line="360" w:lineRule="auto"/>
        <w:jc w:val="both"/>
        <w:rPr>
          <w:rFonts w:ascii="Arial" w:hAnsi="Arial" w:cs="Arial"/>
          <w:sz w:val="24"/>
          <w:szCs w:val="24"/>
        </w:rPr>
      </w:pPr>
    </w:p>
    <w:p w:rsidR="005F2E84" w:rsidRDefault="005F2E84" w:rsidP="005F2E84">
      <w:pPr>
        <w:rPr>
          <w:rFonts w:ascii="Arial" w:hAnsi="Arial" w:cs="Arial"/>
          <w:b/>
          <w:sz w:val="24"/>
          <w:szCs w:val="24"/>
        </w:rPr>
      </w:pPr>
      <w:r>
        <w:rPr>
          <w:rFonts w:ascii="Arial" w:hAnsi="Arial" w:cs="Arial"/>
          <w:b/>
          <w:sz w:val="24"/>
          <w:szCs w:val="24"/>
        </w:rPr>
        <w:t>Material e Método</w:t>
      </w:r>
    </w:p>
    <w:p w:rsidR="005F2E84" w:rsidRDefault="005F2E84" w:rsidP="005F2E84">
      <w:pPr>
        <w:spacing w:line="360" w:lineRule="auto"/>
        <w:contextualSpacing/>
        <w:jc w:val="both"/>
      </w:pPr>
    </w:p>
    <w:p w:rsidR="005F2E84" w:rsidRDefault="005F2E84" w:rsidP="005F2E84">
      <w:pPr>
        <w:spacing w:line="360" w:lineRule="auto"/>
        <w:ind w:firstLine="708"/>
        <w:contextualSpacing/>
        <w:jc w:val="both"/>
        <w:rPr>
          <w:rFonts w:ascii="Arial" w:hAnsi="Arial" w:cs="Arial"/>
          <w:sz w:val="24"/>
          <w:szCs w:val="24"/>
        </w:rPr>
      </w:pPr>
      <w:r>
        <w:t xml:space="preserve"> </w:t>
      </w:r>
      <w:r w:rsidRPr="009210BB">
        <w:rPr>
          <w:rFonts w:ascii="Arial" w:hAnsi="Arial" w:cs="Arial"/>
          <w:sz w:val="24"/>
          <w:szCs w:val="24"/>
        </w:rPr>
        <w:t xml:space="preserve">No decorrer da construção deste artigo, foram utilizados </w:t>
      </w:r>
      <w:r w:rsidR="000464AF" w:rsidRPr="009210BB">
        <w:rPr>
          <w:rFonts w:ascii="Arial" w:hAnsi="Arial" w:cs="Arial"/>
          <w:sz w:val="24"/>
          <w:szCs w:val="24"/>
        </w:rPr>
        <w:t>recursos conforme</w:t>
      </w:r>
      <w:r w:rsidRPr="009210BB">
        <w:rPr>
          <w:rFonts w:ascii="Arial" w:hAnsi="Arial" w:cs="Arial"/>
          <w:sz w:val="24"/>
          <w:szCs w:val="24"/>
        </w:rPr>
        <w:t xml:space="preserve"> as </w:t>
      </w:r>
      <w:r w:rsidR="000464AF" w:rsidRPr="009210BB">
        <w:rPr>
          <w:rFonts w:ascii="Arial" w:hAnsi="Arial" w:cs="Arial"/>
          <w:sz w:val="24"/>
          <w:szCs w:val="24"/>
        </w:rPr>
        <w:t>orientações recebidas</w:t>
      </w:r>
      <w:r>
        <w:rPr>
          <w:rFonts w:ascii="Arial" w:hAnsi="Arial" w:cs="Arial"/>
          <w:sz w:val="24"/>
          <w:szCs w:val="24"/>
        </w:rPr>
        <w:t>, respeitando a característica do trabalho</w:t>
      </w:r>
      <w:r w:rsidRPr="009210BB">
        <w:rPr>
          <w:rFonts w:ascii="Arial" w:hAnsi="Arial" w:cs="Arial"/>
          <w:sz w:val="24"/>
          <w:szCs w:val="24"/>
        </w:rPr>
        <w:t>.</w:t>
      </w:r>
    </w:p>
    <w:p w:rsidR="005F2E84" w:rsidRPr="009210BB" w:rsidRDefault="000464AF" w:rsidP="005F2E84">
      <w:pPr>
        <w:spacing w:line="360" w:lineRule="auto"/>
        <w:ind w:firstLine="708"/>
        <w:contextualSpacing/>
        <w:jc w:val="both"/>
        <w:rPr>
          <w:rFonts w:ascii="Arial" w:hAnsi="Arial" w:cs="Arial"/>
          <w:sz w:val="24"/>
          <w:szCs w:val="24"/>
        </w:rPr>
      </w:pPr>
      <w:r>
        <w:rPr>
          <w:rFonts w:ascii="Arial" w:hAnsi="Arial" w:cs="Arial"/>
          <w:sz w:val="24"/>
          <w:szCs w:val="24"/>
        </w:rPr>
        <w:t>”</w:t>
      </w:r>
      <w:r w:rsidRPr="009210BB">
        <w:rPr>
          <w:rFonts w:ascii="Arial" w:hAnsi="Arial" w:cs="Arial"/>
          <w:sz w:val="24"/>
          <w:szCs w:val="24"/>
        </w:rPr>
        <w:t xml:space="preserve"> As</w:t>
      </w:r>
      <w:r w:rsidR="005F2E84" w:rsidRPr="009210BB">
        <w:rPr>
          <w:rFonts w:ascii="Arial" w:hAnsi="Arial" w:cs="Arial"/>
          <w:sz w:val="24"/>
          <w:szCs w:val="24"/>
        </w:rPr>
        <w:t xml:space="preserve"> etapas que constituíram a </w:t>
      </w:r>
      <w:r w:rsidR="005F2E84">
        <w:rPr>
          <w:rFonts w:ascii="Arial" w:hAnsi="Arial" w:cs="Arial"/>
          <w:sz w:val="24"/>
          <w:szCs w:val="24"/>
        </w:rPr>
        <w:t xml:space="preserve">construção da </w:t>
      </w:r>
      <w:r w:rsidR="005F2E84" w:rsidRPr="009210BB">
        <w:rPr>
          <w:rFonts w:ascii="Arial" w:hAnsi="Arial" w:cs="Arial"/>
          <w:sz w:val="24"/>
          <w:szCs w:val="24"/>
        </w:rPr>
        <w:t>pesquisa fora</w:t>
      </w:r>
      <w:r w:rsidR="005F2E84">
        <w:rPr>
          <w:rFonts w:ascii="Arial" w:hAnsi="Arial" w:cs="Arial"/>
          <w:sz w:val="24"/>
          <w:szCs w:val="24"/>
        </w:rPr>
        <w:t xml:space="preserve">m:  a seleção e exploração do material bibliográfico, a leitura desse material que contribuiu para e a escrita </w:t>
      </w:r>
      <w:r>
        <w:rPr>
          <w:rFonts w:ascii="Arial" w:hAnsi="Arial" w:cs="Arial"/>
          <w:sz w:val="24"/>
          <w:szCs w:val="24"/>
        </w:rPr>
        <w:t>do artigo</w:t>
      </w:r>
      <w:r w:rsidR="005F2E84">
        <w:rPr>
          <w:rFonts w:ascii="Arial" w:hAnsi="Arial" w:cs="Arial"/>
          <w:sz w:val="24"/>
          <w:szCs w:val="24"/>
        </w:rPr>
        <w:t xml:space="preserve"> e sua fundamentação. </w:t>
      </w:r>
    </w:p>
    <w:p w:rsidR="005F2E84" w:rsidRPr="00BD788B" w:rsidRDefault="005F2E84" w:rsidP="005F2E84">
      <w:pPr>
        <w:spacing w:line="360" w:lineRule="auto"/>
        <w:contextualSpacing/>
        <w:jc w:val="both"/>
        <w:rPr>
          <w:rFonts w:ascii="Arial" w:hAnsi="Arial" w:cs="Arial"/>
          <w:sz w:val="24"/>
          <w:szCs w:val="24"/>
        </w:rPr>
      </w:pPr>
      <w:r w:rsidRPr="009210BB">
        <w:rPr>
          <w:rFonts w:ascii="Arial" w:hAnsi="Arial" w:cs="Arial"/>
          <w:sz w:val="24"/>
          <w:szCs w:val="24"/>
        </w:rPr>
        <w:tab/>
        <w:t xml:space="preserve">O procedimento metodológico utilizado neste </w:t>
      </w:r>
      <w:r>
        <w:rPr>
          <w:rFonts w:ascii="Arial" w:hAnsi="Arial" w:cs="Arial"/>
          <w:sz w:val="24"/>
          <w:szCs w:val="24"/>
        </w:rPr>
        <w:t xml:space="preserve">estudo </w:t>
      </w:r>
      <w:r w:rsidRPr="009210BB">
        <w:rPr>
          <w:rFonts w:ascii="Arial" w:hAnsi="Arial" w:cs="Arial"/>
          <w:sz w:val="24"/>
          <w:szCs w:val="24"/>
        </w:rPr>
        <w:t>foi a pesquisa bibliográfica, que segundo Carvalho (1988), (apud Moreira</w:t>
      </w:r>
      <w:r>
        <w:rPr>
          <w:rFonts w:ascii="Arial" w:hAnsi="Arial" w:cs="Arial"/>
          <w:sz w:val="24"/>
          <w:szCs w:val="24"/>
        </w:rPr>
        <w:t xml:space="preserve"> </w:t>
      </w:r>
      <w:r w:rsidRPr="009210BB">
        <w:rPr>
          <w:rFonts w:ascii="Arial" w:hAnsi="Arial" w:cs="Arial"/>
          <w:sz w:val="24"/>
          <w:szCs w:val="24"/>
        </w:rPr>
        <w:t xml:space="preserve">2016) é a atividade </w:t>
      </w:r>
      <w:r w:rsidRPr="00EC4369">
        <w:rPr>
          <w:rFonts w:ascii="Arial" w:hAnsi="Arial" w:cs="Arial"/>
          <w:sz w:val="24"/>
          <w:szCs w:val="24"/>
        </w:rPr>
        <w:t>de localização de fontes diversas de informação escrita para coletar dados</w:t>
      </w:r>
      <w:r w:rsidRPr="009210BB">
        <w:rPr>
          <w:rFonts w:ascii="Arial" w:hAnsi="Arial" w:cs="Arial"/>
          <w:sz w:val="24"/>
          <w:szCs w:val="24"/>
        </w:rPr>
        <w:t xml:space="preserve"> gerais ou específicos a respeito de um tema. Conforme Lakatos e Marconi (1985) (apud Moreira2016), ela visa colocar o estudante em</w:t>
      </w:r>
      <w:r>
        <w:t xml:space="preserve"> </w:t>
      </w:r>
      <w:r w:rsidRPr="00BD788B">
        <w:rPr>
          <w:rFonts w:ascii="Arial" w:hAnsi="Arial" w:cs="Arial"/>
          <w:sz w:val="24"/>
          <w:szCs w:val="24"/>
        </w:rPr>
        <w:t xml:space="preserve">contato direto com tudo aquilo que foi escrito sobre determinado assunto, a fim de estudá-lo, sendo, portanto, o primeiro passo de toda pesquisa científica. </w:t>
      </w:r>
    </w:p>
    <w:p w:rsidR="005F2E84" w:rsidRDefault="005F2E84" w:rsidP="005F2E84">
      <w:pPr>
        <w:spacing w:line="360" w:lineRule="auto"/>
        <w:contextualSpacing/>
        <w:jc w:val="both"/>
        <w:rPr>
          <w:rFonts w:ascii="Arial" w:hAnsi="Arial" w:cs="Arial"/>
          <w:sz w:val="24"/>
          <w:szCs w:val="24"/>
        </w:rPr>
      </w:pPr>
      <w:r w:rsidRPr="00EC4369">
        <w:rPr>
          <w:rFonts w:ascii="Arial" w:hAnsi="Arial" w:cs="Arial"/>
        </w:rPr>
        <w:t xml:space="preserve">             </w:t>
      </w:r>
      <w:r w:rsidRPr="00EC4369">
        <w:rPr>
          <w:rFonts w:ascii="Arial" w:hAnsi="Arial" w:cs="Arial"/>
          <w:sz w:val="24"/>
          <w:szCs w:val="24"/>
        </w:rPr>
        <w:t>Sobre a pesquisa bibliográfica, encontra-se em Gil (1991), a que ela é desenvolvida a partir de material já elaborado, extraído preferencialmente de livros, revistas e jornais científicos, o que reforça a concepção dos autor acima citado. Portanto,</w:t>
      </w:r>
      <w:r>
        <w:rPr>
          <w:rFonts w:ascii="Arial" w:hAnsi="Arial" w:cs="Arial"/>
          <w:sz w:val="24"/>
          <w:szCs w:val="24"/>
        </w:rPr>
        <w:t xml:space="preserve"> deve s</w:t>
      </w:r>
      <w:r w:rsidRPr="00EC4369">
        <w:rPr>
          <w:rFonts w:ascii="Arial" w:hAnsi="Arial" w:cs="Arial"/>
          <w:sz w:val="24"/>
          <w:szCs w:val="24"/>
        </w:rPr>
        <w:t xml:space="preserve">er analisada e interpretada pelo pesquisador, para ver a importância do material escolhido para o tema em pauta. </w:t>
      </w:r>
    </w:p>
    <w:p w:rsidR="005F2E84" w:rsidRDefault="005F2E84" w:rsidP="005F2E84">
      <w:pPr>
        <w:spacing w:line="360" w:lineRule="auto"/>
        <w:ind w:firstLine="840"/>
        <w:contextualSpacing/>
        <w:jc w:val="both"/>
        <w:rPr>
          <w:rFonts w:ascii="Arial" w:hAnsi="Arial" w:cs="Arial"/>
          <w:sz w:val="24"/>
          <w:szCs w:val="24"/>
        </w:rPr>
      </w:pPr>
      <w:r w:rsidRPr="00FF520F">
        <w:rPr>
          <w:rFonts w:ascii="Arial" w:hAnsi="Arial" w:cs="Arial"/>
          <w:sz w:val="24"/>
          <w:szCs w:val="24"/>
        </w:rPr>
        <w:t>A</w:t>
      </w:r>
      <w:r>
        <w:rPr>
          <w:rFonts w:ascii="Arial" w:hAnsi="Arial" w:cs="Arial"/>
          <w:sz w:val="24"/>
          <w:szCs w:val="24"/>
        </w:rPr>
        <w:t>inda segundo Gil (1991), a</w:t>
      </w:r>
      <w:r w:rsidRPr="00FF520F">
        <w:rPr>
          <w:rFonts w:ascii="Arial" w:hAnsi="Arial" w:cs="Arial"/>
          <w:sz w:val="24"/>
          <w:szCs w:val="24"/>
        </w:rPr>
        <w:t xml:space="preserve"> pesquisa bibliográfica é de </w:t>
      </w:r>
      <w:r>
        <w:rPr>
          <w:rFonts w:ascii="Arial" w:hAnsi="Arial" w:cs="Arial"/>
          <w:sz w:val="24"/>
          <w:szCs w:val="24"/>
        </w:rPr>
        <w:t>g</w:t>
      </w:r>
      <w:r w:rsidRPr="00FF520F">
        <w:rPr>
          <w:rFonts w:ascii="Arial" w:hAnsi="Arial" w:cs="Arial"/>
          <w:sz w:val="24"/>
          <w:szCs w:val="24"/>
        </w:rPr>
        <w:t>rande importância para a produção do trabalho e contribui para a formulação do problema. Porém não deve ser o único recurso utilizado,</w:t>
      </w:r>
      <w:r>
        <w:rPr>
          <w:rFonts w:ascii="Arial" w:hAnsi="Arial" w:cs="Arial"/>
          <w:sz w:val="24"/>
          <w:szCs w:val="24"/>
        </w:rPr>
        <w:t xml:space="preserve"> </w:t>
      </w:r>
      <w:r w:rsidR="000464AF">
        <w:rPr>
          <w:rFonts w:ascii="Arial" w:hAnsi="Arial" w:cs="Arial"/>
          <w:sz w:val="24"/>
          <w:szCs w:val="24"/>
        </w:rPr>
        <w:t xml:space="preserve">pois </w:t>
      </w:r>
      <w:r w:rsidR="000464AF" w:rsidRPr="00FF520F">
        <w:rPr>
          <w:rFonts w:ascii="Arial" w:hAnsi="Arial" w:cs="Arial"/>
          <w:sz w:val="24"/>
          <w:szCs w:val="24"/>
        </w:rPr>
        <w:t>não</w:t>
      </w:r>
      <w:r>
        <w:rPr>
          <w:rFonts w:ascii="Arial" w:hAnsi="Arial" w:cs="Arial"/>
          <w:sz w:val="24"/>
          <w:szCs w:val="24"/>
        </w:rPr>
        <w:t xml:space="preserve"> é</w:t>
      </w:r>
      <w:r w:rsidRPr="00FF520F">
        <w:rPr>
          <w:rFonts w:ascii="Arial" w:hAnsi="Arial" w:cs="Arial"/>
          <w:sz w:val="24"/>
          <w:szCs w:val="24"/>
        </w:rPr>
        <w:t xml:space="preserve"> suficiente para substanciar o conteúdo </w:t>
      </w:r>
      <w:r w:rsidR="000464AF" w:rsidRPr="00FF520F">
        <w:rPr>
          <w:rFonts w:ascii="Arial" w:hAnsi="Arial" w:cs="Arial"/>
          <w:sz w:val="24"/>
          <w:szCs w:val="24"/>
        </w:rPr>
        <w:t>da produção</w:t>
      </w:r>
      <w:r w:rsidRPr="00FF520F">
        <w:rPr>
          <w:rFonts w:ascii="Arial" w:hAnsi="Arial" w:cs="Arial"/>
          <w:sz w:val="24"/>
          <w:szCs w:val="24"/>
        </w:rPr>
        <w:t xml:space="preserve"> científica. Requer</w:t>
      </w:r>
      <w:r>
        <w:rPr>
          <w:rFonts w:ascii="Arial" w:hAnsi="Arial" w:cs="Arial"/>
          <w:sz w:val="24"/>
          <w:szCs w:val="24"/>
        </w:rPr>
        <w:t xml:space="preserve"> assim</w:t>
      </w:r>
      <w:r w:rsidRPr="00FF520F">
        <w:rPr>
          <w:rFonts w:ascii="Arial" w:hAnsi="Arial" w:cs="Arial"/>
          <w:sz w:val="24"/>
          <w:szCs w:val="24"/>
        </w:rPr>
        <w:t xml:space="preserve"> a </w:t>
      </w:r>
      <w:r w:rsidR="000464AF" w:rsidRPr="00FF520F">
        <w:rPr>
          <w:rFonts w:ascii="Arial" w:hAnsi="Arial" w:cs="Arial"/>
          <w:sz w:val="24"/>
          <w:szCs w:val="24"/>
        </w:rPr>
        <w:t>reflexão crítica</w:t>
      </w:r>
      <w:r w:rsidRPr="00FF520F">
        <w:rPr>
          <w:rFonts w:ascii="Arial" w:hAnsi="Arial" w:cs="Arial"/>
          <w:sz w:val="24"/>
          <w:szCs w:val="24"/>
        </w:rPr>
        <w:t xml:space="preserve"> acerca dos assuntos estudados, de forma tal que seja possível </w:t>
      </w:r>
      <w:r>
        <w:rPr>
          <w:rFonts w:ascii="Arial" w:hAnsi="Arial" w:cs="Arial"/>
          <w:sz w:val="24"/>
          <w:szCs w:val="24"/>
        </w:rPr>
        <w:t xml:space="preserve">discutir e </w:t>
      </w:r>
      <w:r w:rsidR="000464AF">
        <w:rPr>
          <w:rFonts w:ascii="Arial" w:hAnsi="Arial" w:cs="Arial"/>
          <w:sz w:val="24"/>
          <w:szCs w:val="24"/>
        </w:rPr>
        <w:t>dialogar entre</w:t>
      </w:r>
      <w:r w:rsidRPr="00FF520F">
        <w:rPr>
          <w:rFonts w:ascii="Arial" w:hAnsi="Arial" w:cs="Arial"/>
          <w:sz w:val="24"/>
          <w:szCs w:val="24"/>
        </w:rPr>
        <w:t xml:space="preserve"> </w:t>
      </w:r>
      <w:r>
        <w:rPr>
          <w:rFonts w:ascii="Arial" w:hAnsi="Arial" w:cs="Arial"/>
          <w:sz w:val="24"/>
          <w:szCs w:val="24"/>
        </w:rPr>
        <w:t xml:space="preserve">as </w:t>
      </w:r>
      <w:r w:rsidRPr="00FF520F">
        <w:rPr>
          <w:rFonts w:ascii="Arial" w:hAnsi="Arial" w:cs="Arial"/>
          <w:sz w:val="24"/>
          <w:szCs w:val="24"/>
        </w:rPr>
        <w:t>diferentes</w:t>
      </w:r>
      <w:r>
        <w:rPr>
          <w:rFonts w:ascii="Arial" w:hAnsi="Arial" w:cs="Arial"/>
          <w:sz w:val="24"/>
          <w:szCs w:val="24"/>
        </w:rPr>
        <w:t xml:space="preserve"> concepções </w:t>
      </w:r>
      <w:r w:rsidR="000464AF">
        <w:rPr>
          <w:rFonts w:ascii="Arial" w:hAnsi="Arial" w:cs="Arial"/>
          <w:sz w:val="24"/>
          <w:szCs w:val="24"/>
        </w:rPr>
        <w:t xml:space="preserve">dos </w:t>
      </w:r>
      <w:r w:rsidR="000464AF" w:rsidRPr="00FF520F">
        <w:rPr>
          <w:rFonts w:ascii="Arial" w:hAnsi="Arial" w:cs="Arial"/>
          <w:sz w:val="24"/>
          <w:szCs w:val="24"/>
        </w:rPr>
        <w:t>autores</w:t>
      </w:r>
      <w:r>
        <w:rPr>
          <w:rFonts w:ascii="Arial" w:hAnsi="Arial" w:cs="Arial"/>
          <w:sz w:val="24"/>
          <w:szCs w:val="24"/>
        </w:rPr>
        <w:t xml:space="preserve"> utilizados. Torna-</w:t>
      </w:r>
      <w:r w:rsidR="000464AF">
        <w:rPr>
          <w:rFonts w:ascii="Arial" w:hAnsi="Arial" w:cs="Arial"/>
          <w:sz w:val="24"/>
          <w:szCs w:val="24"/>
        </w:rPr>
        <w:t>se importante</w:t>
      </w:r>
      <w:r>
        <w:rPr>
          <w:rFonts w:ascii="Arial" w:hAnsi="Arial" w:cs="Arial"/>
          <w:sz w:val="24"/>
          <w:szCs w:val="24"/>
        </w:rPr>
        <w:t xml:space="preserve"> </w:t>
      </w:r>
      <w:r w:rsidR="000464AF">
        <w:rPr>
          <w:rFonts w:ascii="Arial" w:hAnsi="Arial" w:cs="Arial"/>
          <w:sz w:val="24"/>
          <w:szCs w:val="24"/>
        </w:rPr>
        <w:t>ainda, buscar</w:t>
      </w:r>
      <w:r>
        <w:rPr>
          <w:rFonts w:ascii="Arial" w:hAnsi="Arial" w:cs="Arial"/>
          <w:sz w:val="24"/>
          <w:szCs w:val="24"/>
        </w:rPr>
        <w:t xml:space="preserve"> textos que </w:t>
      </w:r>
      <w:r>
        <w:rPr>
          <w:rFonts w:ascii="Arial" w:hAnsi="Arial" w:cs="Arial"/>
          <w:sz w:val="24"/>
          <w:szCs w:val="24"/>
        </w:rPr>
        <w:lastRenderedPageBreak/>
        <w:t xml:space="preserve">sejam significativos </w:t>
      </w:r>
      <w:r w:rsidRPr="00FF520F">
        <w:rPr>
          <w:rFonts w:ascii="Arial" w:hAnsi="Arial" w:cs="Arial"/>
          <w:sz w:val="24"/>
          <w:szCs w:val="24"/>
        </w:rPr>
        <w:t xml:space="preserve">para o estudo </w:t>
      </w:r>
      <w:r>
        <w:rPr>
          <w:rFonts w:ascii="Arial" w:hAnsi="Arial" w:cs="Arial"/>
          <w:sz w:val="24"/>
          <w:szCs w:val="24"/>
        </w:rPr>
        <w:t>e que possam fundamentar o estudo em pauta.</w:t>
      </w:r>
      <w:r w:rsidRPr="00FF520F">
        <w:rPr>
          <w:rFonts w:ascii="Arial" w:hAnsi="Arial" w:cs="Arial"/>
          <w:sz w:val="24"/>
          <w:szCs w:val="24"/>
        </w:rPr>
        <w:t xml:space="preserve"> (GIL, 2009, p. 63).</w:t>
      </w:r>
    </w:p>
    <w:p w:rsidR="005F2E84" w:rsidRPr="00F93A9B" w:rsidRDefault="005F2E84" w:rsidP="005F2E84">
      <w:pPr>
        <w:spacing w:line="360" w:lineRule="auto"/>
        <w:ind w:firstLine="708"/>
        <w:contextualSpacing/>
        <w:jc w:val="both"/>
        <w:rPr>
          <w:rFonts w:ascii="Arial" w:hAnsi="Arial" w:cs="Arial"/>
          <w:b/>
          <w:sz w:val="24"/>
          <w:szCs w:val="24"/>
        </w:rPr>
      </w:pPr>
      <w:r>
        <w:rPr>
          <w:rFonts w:ascii="Arial" w:hAnsi="Arial" w:cs="Arial"/>
          <w:sz w:val="24"/>
          <w:szCs w:val="24"/>
        </w:rPr>
        <w:t xml:space="preserve">Destaca-se como objeto de estudo o gestor público, relacionado a ele destaca-se </w:t>
      </w:r>
      <w:r w:rsidR="000464AF">
        <w:rPr>
          <w:rFonts w:ascii="Arial" w:hAnsi="Arial" w:cs="Arial"/>
          <w:sz w:val="24"/>
          <w:szCs w:val="24"/>
        </w:rPr>
        <w:t>as competências</w:t>
      </w:r>
      <w:r>
        <w:rPr>
          <w:rFonts w:ascii="Arial" w:hAnsi="Arial" w:cs="Arial"/>
          <w:sz w:val="24"/>
          <w:szCs w:val="24"/>
        </w:rPr>
        <w:t xml:space="preserve"> como instrumento para uma prática de sucesso.</w:t>
      </w:r>
    </w:p>
    <w:p w:rsidR="005F2E84" w:rsidRDefault="005F2E84" w:rsidP="005F2E84">
      <w:pPr>
        <w:spacing w:line="360" w:lineRule="auto"/>
        <w:contextualSpacing/>
        <w:jc w:val="both"/>
        <w:rPr>
          <w:rFonts w:ascii="Arial" w:hAnsi="Arial" w:cs="Arial"/>
          <w:sz w:val="24"/>
          <w:szCs w:val="24"/>
        </w:rPr>
      </w:pPr>
      <w:r>
        <w:rPr>
          <w:rFonts w:ascii="Arial" w:hAnsi="Arial" w:cs="Arial"/>
          <w:b/>
        </w:rPr>
        <w:tab/>
      </w:r>
      <w:r w:rsidRPr="00F93A9B">
        <w:rPr>
          <w:rFonts w:ascii="Arial" w:hAnsi="Arial" w:cs="Arial"/>
          <w:sz w:val="24"/>
          <w:szCs w:val="24"/>
        </w:rPr>
        <w:t>Por se tratar de um estudo desenvolvido através da revisão de literatura, não foi necessário levantar dados para discutição comparar e</w:t>
      </w:r>
      <w:r>
        <w:rPr>
          <w:rFonts w:ascii="Arial" w:hAnsi="Arial" w:cs="Arial"/>
          <w:sz w:val="24"/>
          <w:szCs w:val="24"/>
        </w:rPr>
        <w:t>/</w:t>
      </w:r>
      <w:r w:rsidRPr="00F93A9B">
        <w:rPr>
          <w:rFonts w:ascii="Arial" w:hAnsi="Arial" w:cs="Arial"/>
          <w:sz w:val="24"/>
          <w:szCs w:val="24"/>
        </w:rPr>
        <w:t>ou apresentar em forma de gráficos e tabelas</w:t>
      </w:r>
      <w:r>
        <w:rPr>
          <w:rFonts w:ascii="Arial" w:hAnsi="Arial" w:cs="Arial"/>
          <w:sz w:val="24"/>
          <w:szCs w:val="24"/>
        </w:rPr>
        <w:t xml:space="preserve"> isto, </w:t>
      </w:r>
      <w:r w:rsidRPr="00F93A9B">
        <w:rPr>
          <w:rFonts w:ascii="Arial" w:hAnsi="Arial" w:cs="Arial"/>
          <w:sz w:val="24"/>
          <w:szCs w:val="24"/>
        </w:rPr>
        <w:t>pela característica do tipo de pesquisa utilizada. Porém fez-se análise de conceitos concepções e ideias de diferentes autores já citados.</w:t>
      </w:r>
    </w:p>
    <w:p w:rsidR="005F2E84" w:rsidRDefault="005F2E84" w:rsidP="005F2E84">
      <w:pPr>
        <w:spacing w:line="360" w:lineRule="auto"/>
        <w:contextualSpacing/>
        <w:jc w:val="both"/>
        <w:rPr>
          <w:rFonts w:ascii="Arial" w:hAnsi="Arial" w:cs="Arial"/>
          <w:sz w:val="24"/>
          <w:szCs w:val="24"/>
        </w:rPr>
      </w:pPr>
    </w:p>
    <w:p w:rsidR="005F2E84" w:rsidRDefault="005F2E84" w:rsidP="005F2E84">
      <w:pPr>
        <w:rPr>
          <w:b/>
          <w:sz w:val="24"/>
          <w:szCs w:val="24"/>
        </w:rPr>
      </w:pPr>
    </w:p>
    <w:p w:rsidR="005F2E84" w:rsidRDefault="005F2E84" w:rsidP="005F2E84">
      <w:pPr>
        <w:rPr>
          <w:b/>
          <w:sz w:val="24"/>
          <w:szCs w:val="24"/>
        </w:rPr>
      </w:pPr>
      <w:r>
        <w:rPr>
          <w:b/>
          <w:sz w:val="24"/>
          <w:szCs w:val="24"/>
        </w:rPr>
        <w:t>5. DESENVOLVIMENTO</w:t>
      </w:r>
    </w:p>
    <w:p w:rsidR="005F2E84" w:rsidRDefault="005F2E84" w:rsidP="005F2E84">
      <w:pPr>
        <w:rPr>
          <w:b/>
          <w:sz w:val="24"/>
          <w:szCs w:val="24"/>
        </w:rPr>
      </w:pPr>
    </w:p>
    <w:p w:rsidR="005F2E84" w:rsidRDefault="005F2E84" w:rsidP="005F2E84">
      <w:pPr>
        <w:spacing w:line="360" w:lineRule="auto"/>
        <w:ind w:firstLine="709"/>
        <w:contextualSpacing/>
        <w:jc w:val="both"/>
        <w:rPr>
          <w:rFonts w:ascii="Arial" w:hAnsi="Arial" w:cs="Arial"/>
          <w:sz w:val="24"/>
          <w:szCs w:val="24"/>
        </w:rPr>
      </w:pPr>
      <w:r>
        <w:rPr>
          <w:rFonts w:ascii="Arial" w:hAnsi="Arial" w:cs="Arial"/>
          <w:sz w:val="24"/>
          <w:szCs w:val="24"/>
        </w:rPr>
        <w:t>A</w:t>
      </w:r>
      <w:r w:rsidRPr="00D30C8D">
        <w:rPr>
          <w:rFonts w:ascii="Arial" w:hAnsi="Arial" w:cs="Arial"/>
          <w:sz w:val="24"/>
          <w:szCs w:val="24"/>
        </w:rPr>
        <w:t xml:space="preserve"> gestão </w:t>
      </w:r>
      <w:r w:rsidR="000464AF" w:rsidRPr="00D30C8D">
        <w:rPr>
          <w:rFonts w:ascii="Arial" w:hAnsi="Arial" w:cs="Arial"/>
          <w:sz w:val="24"/>
          <w:szCs w:val="24"/>
        </w:rPr>
        <w:t>pública se</w:t>
      </w:r>
      <w:r w:rsidRPr="00D30C8D">
        <w:rPr>
          <w:rFonts w:ascii="Arial" w:hAnsi="Arial" w:cs="Arial"/>
          <w:sz w:val="24"/>
          <w:szCs w:val="24"/>
        </w:rPr>
        <w:t xml:space="preserve"> cons</w:t>
      </w:r>
      <w:r>
        <w:rPr>
          <w:rFonts w:ascii="Arial" w:hAnsi="Arial" w:cs="Arial"/>
          <w:sz w:val="24"/>
          <w:szCs w:val="24"/>
        </w:rPr>
        <w:t>titui de grandes desafios, por s</w:t>
      </w:r>
      <w:r w:rsidRPr="00D30C8D">
        <w:rPr>
          <w:rFonts w:ascii="Arial" w:hAnsi="Arial" w:cs="Arial"/>
          <w:sz w:val="24"/>
          <w:szCs w:val="24"/>
        </w:rPr>
        <w:t>e tra</w:t>
      </w:r>
      <w:r>
        <w:rPr>
          <w:rFonts w:ascii="Arial" w:hAnsi="Arial" w:cs="Arial"/>
          <w:sz w:val="24"/>
          <w:szCs w:val="24"/>
        </w:rPr>
        <w:t xml:space="preserve">tar </w:t>
      </w:r>
      <w:r w:rsidR="000464AF">
        <w:rPr>
          <w:rFonts w:ascii="Arial" w:hAnsi="Arial" w:cs="Arial"/>
          <w:sz w:val="24"/>
          <w:szCs w:val="24"/>
        </w:rPr>
        <w:t>de uma</w:t>
      </w:r>
      <w:r>
        <w:rPr>
          <w:rFonts w:ascii="Arial" w:hAnsi="Arial" w:cs="Arial"/>
          <w:sz w:val="24"/>
          <w:szCs w:val="24"/>
        </w:rPr>
        <w:t xml:space="preserve"> gama de situações q</w:t>
      </w:r>
      <w:r w:rsidRPr="00D30C8D">
        <w:rPr>
          <w:rFonts w:ascii="Arial" w:hAnsi="Arial" w:cs="Arial"/>
          <w:sz w:val="24"/>
          <w:szCs w:val="24"/>
        </w:rPr>
        <w:t>u</w:t>
      </w:r>
      <w:r>
        <w:rPr>
          <w:rFonts w:ascii="Arial" w:hAnsi="Arial" w:cs="Arial"/>
          <w:sz w:val="24"/>
          <w:szCs w:val="24"/>
        </w:rPr>
        <w:t>e,</w:t>
      </w:r>
      <w:r w:rsidRPr="00D30C8D">
        <w:rPr>
          <w:rFonts w:ascii="Arial" w:hAnsi="Arial" w:cs="Arial"/>
          <w:sz w:val="24"/>
          <w:szCs w:val="24"/>
        </w:rPr>
        <w:t xml:space="preserve"> fazem parte do proc</w:t>
      </w:r>
      <w:r>
        <w:rPr>
          <w:rFonts w:ascii="Arial" w:hAnsi="Arial" w:cs="Arial"/>
          <w:sz w:val="24"/>
          <w:szCs w:val="24"/>
        </w:rPr>
        <w:t>esso da administração pública. E</w:t>
      </w:r>
      <w:r w:rsidRPr="00D30C8D">
        <w:rPr>
          <w:rFonts w:ascii="Arial" w:hAnsi="Arial" w:cs="Arial"/>
          <w:sz w:val="24"/>
          <w:szCs w:val="24"/>
        </w:rPr>
        <w:t>sse contexto torna a função do gestor altamente complexa</w:t>
      </w:r>
      <w:r>
        <w:rPr>
          <w:rFonts w:ascii="Arial" w:hAnsi="Arial" w:cs="Arial"/>
          <w:sz w:val="24"/>
          <w:szCs w:val="24"/>
        </w:rPr>
        <w:t>, e</w:t>
      </w:r>
      <w:r w:rsidRPr="00D30C8D">
        <w:rPr>
          <w:rFonts w:ascii="Arial" w:hAnsi="Arial" w:cs="Arial"/>
          <w:sz w:val="24"/>
          <w:szCs w:val="24"/>
        </w:rPr>
        <w:t xml:space="preserve"> em paralelo </w:t>
      </w:r>
      <w:r>
        <w:rPr>
          <w:rFonts w:ascii="Arial" w:hAnsi="Arial" w:cs="Arial"/>
          <w:sz w:val="24"/>
          <w:szCs w:val="24"/>
        </w:rPr>
        <w:t>há</w:t>
      </w:r>
      <w:r w:rsidRPr="00D30C8D">
        <w:rPr>
          <w:rFonts w:ascii="Arial" w:hAnsi="Arial" w:cs="Arial"/>
          <w:sz w:val="24"/>
          <w:szCs w:val="24"/>
        </w:rPr>
        <w:t xml:space="preserve"> </w:t>
      </w:r>
      <w:r>
        <w:rPr>
          <w:rFonts w:ascii="Arial" w:hAnsi="Arial" w:cs="Arial"/>
          <w:sz w:val="24"/>
          <w:szCs w:val="24"/>
        </w:rPr>
        <w:t xml:space="preserve">uma </w:t>
      </w:r>
      <w:r w:rsidRPr="00D30C8D">
        <w:rPr>
          <w:rFonts w:ascii="Arial" w:hAnsi="Arial" w:cs="Arial"/>
          <w:sz w:val="24"/>
          <w:szCs w:val="24"/>
        </w:rPr>
        <w:t xml:space="preserve">demanda de trabalho, que deve ser </w:t>
      </w:r>
      <w:r w:rsidR="000464AF" w:rsidRPr="00D30C8D">
        <w:rPr>
          <w:rFonts w:ascii="Arial" w:hAnsi="Arial" w:cs="Arial"/>
          <w:sz w:val="24"/>
          <w:szCs w:val="24"/>
        </w:rPr>
        <w:t>reali</w:t>
      </w:r>
      <w:r w:rsidR="000464AF">
        <w:rPr>
          <w:rFonts w:ascii="Arial" w:hAnsi="Arial" w:cs="Arial"/>
          <w:sz w:val="24"/>
          <w:szCs w:val="24"/>
        </w:rPr>
        <w:t xml:space="preserve">zada </w:t>
      </w:r>
      <w:r w:rsidR="000464AF" w:rsidRPr="00D30C8D">
        <w:rPr>
          <w:rFonts w:ascii="Arial" w:hAnsi="Arial" w:cs="Arial"/>
          <w:sz w:val="24"/>
          <w:szCs w:val="24"/>
        </w:rPr>
        <w:t>com</w:t>
      </w:r>
      <w:r w:rsidRPr="00D30C8D">
        <w:rPr>
          <w:rFonts w:ascii="Arial" w:hAnsi="Arial" w:cs="Arial"/>
          <w:sz w:val="24"/>
          <w:szCs w:val="24"/>
        </w:rPr>
        <w:t xml:space="preserve"> qua</w:t>
      </w:r>
      <w:r>
        <w:rPr>
          <w:rFonts w:ascii="Arial" w:hAnsi="Arial" w:cs="Arial"/>
          <w:sz w:val="24"/>
          <w:szCs w:val="24"/>
        </w:rPr>
        <w:t>lidade. Sendo o gest</w:t>
      </w:r>
      <w:r w:rsidRPr="00D30C8D">
        <w:rPr>
          <w:rFonts w:ascii="Arial" w:hAnsi="Arial" w:cs="Arial"/>
          <w:sz w:val="24"/>
          <w:szCs w:val="24"/>
        </w:rPr>
        <w:t xml:space="preserve">or público o responsável por gerir </w:t>
      </w:r>
      <w:r w:rsidR="000464AF" w:rsidRPr="00D30C8D">
        <w:rPr>
          <w:rFonts w:ascii="Arial" w:hAnsi="Arial" w:cs="Arial"/>
          <w:sz w:val="24"/>
          <w:szCs w:val="24"/>
        </w:rPr>
        <w:t>toda a</w:t>
      </w:r>
      <w:r w:rsidRPr="00D30C8D">
        <w:rPr>
          <w:rFonts w:ascii="Arial" w:hAnsi="Arial" w:cs="Arial"/>
          <w:sz w:val="24"/>
          <w:szCs w:val="24"/>
        </w:rPr>
        <w:t xml:space="preserve"> esfer</w:t>
      </w:r>
      <w:r>
        <w:rPr>
          <w:rFonts w:ascii="Arial" w:hAnsi="Arial" w:cs="Arial"/>
          <w:sz w:val="24"/>
          <w:szCs w:val="24"/>
        </w:rPr>
        <w:t xml:space="preserve">a de </w:t>
      </w:r>
      <w:r w:rsidR="000464AF">
        <w:rPr>
          <w:rFonts w:ascii="Arial" w:hAnsi="Arial" w:cs="Arial"/>
          <w:sz w:val="24"/>
          <w:szCs w:val="24"/>
        </w:rPr>
        <w:t>serviços,</w:t>
      </w:r>
      <w:r>
        <w:rPr>
          <w:rFonts w:ascii="Arial" w:hAnsi="Arial" w:cs="Arial"/>
          <w:sz w:val="24"/>
          <w:szCs w:val="24"/>
        </w:rPr>
        <w:t xml:space="preserve"> vincula-se a ele</w:t>
      </w:r>
      <w:r w:rsidRPr="00D30C8D">
        <w:rPr>
          <w:rFonts w:ascii="Arial" w:hAnsi="Arial" w:cs="Arial"/>
          <w:sz w:val="24"/>
          <w:szCs w:val="24"/>
        </w:rPr>
        <w:t xml:space="preserve"> a ne</w:t>
      </w:r>
      <w:r>
        <w:rPr>
          <w:rFonts w:ascii="Arial" w:hAnsi="Arial" w:cs="Arial"/>
          <w:sz w:val="24"/>
          <w:szCs w:val="24"/>
        </w:rPr>
        <w:t>cessidade de ter uma prática deli</w:t>
      </w:r>
      <w:r w:rsidRPr="00D30C8D">
        <w:rPr>
          <w:rFonts w:ascii="Arial" w:hAnsi="Arial" w:cs="Arial"/>
          <w:sz w:val="24"/>
          <w:szCs w:val="24"/>
        </w:rPr>
        <w:t xml:space="preserve">neada por competências. </w:t>
      </w:r>
    </w:p>
    <w:p w:rsidR="005F2E84" w:rsidRDefault="005F2E84" w:rsidP="005F2E84">
      <w:pPr>
        <w:spacing w:line="360" w:lineRule="auto"/>
        <w:ind w:firstLine="709"/>
        <w:contextualSpacing/>
        <w:jc w:val="both"/>
        <w:rPr>
          <w:rFonts w:ascii="Arial" w:hAnsi="Arial" w:cs="Arial"/>
          <w:sz w:val="24"/>
          <w:szCs w:val="24"/>
        </w:rPr>
      </w:pPr>
      <w:r>
        <w:rPr>
          <w:rFonts w:ascii="Arial" w:hAnsi="Arial" w:cs="Arial"/>
          <w:sz w:val="24"/>
          <w:szCs w:val="24"/>
        </w:rPr>
        <w:t xml:space="preserve">De acordo com Pereira e Silva (2010), a complexidade permeia não só as organizações, mas também as pessoas, o que torna </w:t>
      </w:r>
      <w:r w:rsidR="000464AF">
        <w:rPr>
          <w:rFonts w:ascii="Arial" w:hAnsi="Arial" w:cs="Arial"/>
          <w:sz w:val="24"/>
          <w:szCs w:val="24"/>
        </w:rPr>
        <w:t>imprescindível o</w:t>
      </w:r>
      <w:r>
        <w:rPr>
          <w:rFonts w:ascii="Arial" w:hAnsi="Arial" w:cs="Arial"/>
          <w:sz w:val="24"/>
          <w:szCs w:val="24"/>
        </w:rPr>
        <w:t xml:space="preserve"> desenvolvimento   </w:t>
      </w:r>
      <w:r w:rsidR="000464AF">
        <w:rPr>
          <w:rFonts w:ascii="Arial" w:hAnsi="Arial" w:cs="Arial"/>
          <w:sz w:val="24"/>
          <w:szCs w:val="24"/>
        </w:rPr>
        <w:t>dos saberes</w:t>
      </w:r>
      <w:r>
        <w:rPr>
          <w:rFonts w:ascii="Arial" w:hAnsi="Arial" w:cs="Arial"/>
          <w:sz w:val="24"/>
          <w:szCs w:val="24"/>
        </w:rPr>
        <w:t xml:space="preserve"> múltiplos através da competência, pois são eles que vão qualificar a prática dos trabalhos, e afirmam que:</w:t>
      </w:r>
    </w:p>
    <w:p w:rsidR="005F2E84" w:rsidRDefault="005F2E84" w:rsidP="005F2E84">
      <w:pPr>
        <w:spacing w:line="360" w:lineRule="auto"/>
        <w:ind w:firstLine="708"/>
        <w:jc w:val="both"/>
        <w:rPr>
          <w:rFonts w:ascii="Arial" w:hAnsi="Arial" w:cs="Arial"/>
          <w:sz w:val="24"/>
          <w:szCs w:val="24"/>
        </w:rPr>
      </w:pPr>
    </w:p>
    <w:p w:rsidR="005F2E84" w:rsidRDefault="005F2E84" w:rsidP="005F2E84">
      <w:pPr>
        <w:spacing w:line="240" w:lineRule="auto"/>
        <w:ind w:left="2268"/>
        <w:jc w:val="both"/>
        <w:rPr>
          <w:rFonts w:ascii="Arial" w:hAnsi="Arial" w:cs="Arial"/>
        </w:rPr>
      </w:pPr>
      <w:r w:rsidRPr="006E65AE">
        <w:rPr>
          <w:rFonts w:ascii="Arial" w:hAnsi="Arial" w:cs="Arial"/>
        </w:rPr>
        <w:t xml:space="preserve">Os gestores desempenham um papel fundamental neste processo e a mobilização de suas competências gerenciais se configuram como um elo na composição das competências individuais para as coletivas, o pode favorecer o desenvolvimento das competências institucionais. </w:t>
      </w:r>
    </w:p>
    <w:p w:rsidR="005F2E84" w:rsidRDefault="005F2E84" w:rsidP="005F2E84">
      <w:pPr>
        <w:spacing w:line="240" w:lineRule="auto"/>
        <w:jc w:val="both"/>
        <w:rPr>
          <w:rFonts w:ascii="Arial" w:hAnsi="Arial" w:cs="Arial"/>
        </w:rPr>
      </w:pPr>
    </w:p>
    <w:p w:rsidR="005F2E84" w:rsidRDefault="005F2E84" w:rsidP="005F2E84">
      <w:pPr>
        <w:spacing w:line="360" w:lineRule="auto"/>
        <w:ind w:firstLine="709"/>
        <w:contextualSpacing/>
        <w:jc w:val="both"/>
        <w:rPr>
          <w:rFonts w:ascii="Arial" w:hAnsi="Arial" w:cs="Arial"/>
          <w:sz w:val="24"/>
          <w:szCs w:val="24"/>
        </w:rPr>
      </w:pPr>
      <w:r w:rsidRPr="00451C39">
        <w:rPr>
          <w:rFonts w:ascii="Arial" w:hAnsi="Arial" w:cs="Arial"/>
          <w:sz w:val="24"/>
          <w:szCs w:val="24"/>
        </w:rPr>
        <w:t xml:space="preserve"> Na perspectiva apresentada, percebe-se </w:t>
      </w:r>
      <w:r>
        <w:rPr>
          <w:rFonts w:ascii="Arial" w:hAnsi="Arial" w:cs="Arial"/>
          <w:sz w:val="24"/>
          <w:szCs w:val="24"/>
        </w:rPr>
        <w:t>d</w:t>
      </w:r>
      <w:r w:rsidRPr="00451C39">
        <w:rPr>
          <w:rFonts w:ascii="Arial" w:hAnsi="Arial" w:cs="Arial"/>
          <w:sz w:val="24"/>
          <w:szCs w:val="24"/>
        </w:rPr>
        <w:t xml:space="preserve">e forma geral, </w:t>
      </w:r>
      <w:r>
        <w:rPr>
          <w:rFonts w:ascii="Arial" w:hAnsi="Arial" w:cs="Arial"/>
          <w:sz w:val="24"/>
          <w:szCs w:val="24"/>
        </w:rPr>
        <w:t xml:space="preserve">sem tratar portanto de situações específica, </w:t>
      </w:r>
      <w:r w:rsidRPr="00451C39">
        <w:rPr>
          <w:rFonts w:ascii="Arial" w:hAnsi="Arial" w:cs="Arial"/>
          <w:sz w:val="24"/>
          <w:szCs w:val="24"/>
        </w:rPr>
        <w:t xml:space="preserve">que há um déficit de uso das competências por parte dos gestores, é notório que </w:t>
      </w:r>
      <w:r>
        <w:rPr>
          <w:rFonts w:ascii="Arial" w:hAnsi="Arial" w:cs="Arial"/>
          <w:sz w:val="24"/>
          <w:szCs w:val="24"/>
        </w:rPr>
        <w:t>o interesse em construir novas competência, caminha lentamente.  A</w:t>
      </w:r>
      <w:r w:rsidRPr="00451C39">
        <w:rPr>
          <w:rFonts w:ascii="Arial" w:hAnsi="Arial" w:cs="Arial"/>
          <w:sz w:val="24"/>
          <w:szCs w:val="24"/>
        </w:rPr>
        <w:t xml:space="preserve">inda são valorizadas as competências técnicas, sobrepondo as demais, sem portanto apresentarem resultados mais significativos de gestão pública. </w:t>
      </w:r>
    </w:p>
    <w:p w:rsidR="005F2E84" w:rsidRDefault="005F2E84" w:rsidP="005F2E84">
      <w:pPr>
        <w:spacing w:line="360" w:lineRule="auto"/>
        <w:ind w:firstLine="709"/>
        <w:contextualSpacing/>
        <w:jc w:val="both"/>
        <w:rPr>
          <w:rFonts w:ascii="Arial" w:hAnsi="Arial" w:cs="Arial"/>
          <w:sz w:val="24"/>
          <w:szCs w:val="24"/>
        </w:rPr>
      </w:pPr>
      <w:r>
        <w:rPr>
          <w:rFonts w:ascii="Arial" w:hAnsi="Arial" w:cs="Arial"/>
          <w:sz w:val="24"/>
          <w:szCs w:val="24"/>
        </w:rPr>
        <w:lastRenderedPageBreak/>
        <w:t xml:space="preserve">Segundo Virtanen (2000), o gestor público, deve se ater a cinco competências, que possibilitam inovar a prática e reconstruir conceitos importantes para sua gestão, sendo elas: competência de </w:t>
      </w:r>
      <w:r w:rsidR="000464AF">
        <w:rPr>
          <w:rFonts w:ascii="Arial" w:hAnsi="Arial" w:cs="Arial"/>
          <w:sz w:val="24"/>
          <w:szCs w:val="24"/>
        </w:rPr>
        <w:t>tarefa,</w:t>
      </w:r>
      <w:r>
        <w:rPr>
          <w:rFonts w:ascii="Arial" w:hAnsi="Arial" w:cs="Arial"/>
          <w:sz w:val="24"/>
          <w:szCs w:val="24"/>
        </w:rPr>
        <w:t xml:space="preserve"> competência profissional no domínio da política substantiva; competência </w:t>
      </w:r>
      <w:r w:rsidR="000464AF">
        <w:rPr>
          <w:rFonts w:ascii="Arial" w:hAnsi="Arial" w:cs="Arial"/>
          <w:sz w:val="24"/>
          <w:szCs w:val="24"/>
        </w:rPr>
        <w:t>profissional;</w:t>
      </w:r>
      <w:r>
        <w:rPr>
          <w:rFonts w:ascii="Arial" w:hAnsi="Arial" w:cs="Arial"/>
          <w:sz w:val="24"/>
          <w:szCs w:val="24"/>
        </w:rPr>
        <w:t xml:space="preserve"> competência política e competência ética. Destaca ainda a competência de valor, a qual define como </w:t>
      </w:r>
      <w:r w:rsidR="000464AF">
        <w:rPr>
          <w:rFonts w:ascii="Arial" w:hAnsi="Arial" w:cs="Arial"/>
          <w:sz w:val="24"/>
          <w:szCs w:val="24"/>
        </w:rPr>
        <w:t>compromisso que permite ao</w:t>
      </w:r>
      <w:r>
        <w:rPr>
          <w:rFonts w:ascii="Arial" w:hAnsi="Arial" w:cs="Arial"/>
          <w:sz w:val="24"/>
          <w:szCs w:val="24"/>
        </w:rPr>
        <w:t xml:space="preserve"> gestor público reconstruir um novo modelo de organização.</w:t>
      </w:r>
    </w:p>
    <w:p w:rsidR="005F2E84" w:rsidRDefault="005F2E84" w:rsidP="005F2E84">
      <w:pPr>
        <w:spacing w:line="360" w:lineRule="auto"/>
        <w:ind w:firstLine="709"/>
        <w:contextualSpacing/>
        <w:jc w:val="both"/>
        <w:rPr>
          <w:rFonts w:ascii="Arial" w:hAnsi="Arial" w:cs="Arial"/>
          <w:sz w:val="24"/>
          <w:szCs w:val="24"/>
        </w:rPr>
      </w:pPr>
      <w:r>
        <w:rPr>
          <w:rFonts w:ascii="Arial" w:hAnsi="Arial" w:cs="Arial"/>
          <w:sz w:val="24"/>
          <w:szCs w:val="24"/>
        </w:rPr>
        <w:t xml:space="preserve"> É importante realçar a necessidade do gestor público desenvolver as competências apontada por Morone (2021), construir um novo perfil de gestor, serão inerentes a ele, e que são vias </w:t>
      </w:r>
      <w:r w:rsidR="000464AF">
        <w:rPr>
          <w:rFonts w:ascii="Arial" w:hAnsi="Arial" w:cs="Arial"/>
          <w:sz w:val="24"/>
          <w:szCs w:val="24"/>
        </w:rPr>
        <w:t>de potencialização para</w:t>
      </w:r>
      <w:r>
        <w:rPr>
          <w:rFonts w:ascii="Arial" w:hAnsi="Arial" w:cs="Arial"/>
          <w:sz w:val="24"/>
          <w:szCs w:val="24"/>
        </w:rPr>
        <w:t xml:space="preserve"> uma mudança significativa   na construção da </w:t>
      </w:r>
      <w:r w:rsidR="000464AF">
        <w:rPr>
          <w:rFonts w:ascii="Arial" w:hAnsi="Arial" w:cs="Arial"/>
          <w:sz w:val="24"/>
          <w:szCs w:val="24"/>
        </w:rPr>
        <w:t>democracia e</w:t>
      </w:r>
      <w:r>
        <w:rPr>
          <w:rFonts w:ascii="Arial" w:hAnsi="Arial" w:cs="Arial"/>
          <w:sz w:val="24"/>
          <w:szCs w:val="24"/>
        </w:rPr>
        <w:t xml:space="preserve"> na qualificação de prestação de serviço para a sociedade,</w:t>
      </w:r>
    </w:p>
    <w:p w:rsidR="005F2E84" w:rsidRDefault="005F2E84" w:rsidP="005F2E84">
      <w:pPr>
        <w:spacing w:line="360" w:lineRule="auto"/>
        <w:ind w:firstLine="709"/>
        <w:contextualSpacing/>
        <w:jc w:val="both"/>
        <w:rPr>
          <w:rFonts w:ascii="Arial" w:hAnsi="Arial" w:cs="Arial"/>
          <w:sz w:val="24"/>
          <w:szCs w:val="24"/>
        </w:rPr>
      </w:pPr>
      <w:r>
        <w:rPr>
          <w:rFonts w:ascii="Arial" w:hAnsi="Arial" w:cs="Arial"/>
          <w:sz w:val="24"/>
          <w:szCs w:val="24"/>
        </w:rPr>
        <w:t xml:space="preserve">Esta </w:t>
      </w:r>
      <w:r w:rsidR="000464AF">
        <w:rPr>
          <w:rFonts w:ascii="Arial" w:hAnsi="Arial" w:cs="Arial"/>
          <w:sz w:val="24"/>
          <w:szCs w:val="24"/>
        </w:rPr>
        <w:t>premissa é</w:t>
      </w:r>
      <w:r>
        <w:rPr>
          <w:rFonts w:ascii="Arial" w:hAnsi="Arial" w:cs="Arial"/>
          <w:sz w:val="24"/>
          <w:szCs w:val="24"/>
        </w:rPr>
        <w:t xml:space="preserve"> </w:t>
      </w:r>
      <w:r w:rsidR="000464AF">
        <w:rPr>
          <w:rFonts w:ascii="Arial" w:hAnsi="Arial" w:cs="Arial"/>
          <w:sz w:val="24"/>
          <w:szCs w:val="24"/>
        </w:rPr>
        <w:t>confirmada por Zarifian (</w:t>
      </w:r>
      <w:r>
        <w:rPr>
          <w:rFonts w:ascii="Arial" w:hAnsi="Arial" w:cs="Arial"/>
          <w:sz w:val="24"/>
          <w:szCs w:val="24"/>
        </w:rPr>
        <w:t xml:space="preserve">2001, JUNIOR </w:t>
      </w:r>
      <w:r w:rsidR="000464AF">
        <w:rPr>
          <w:rFonts w:ascii="Arial" w:hAnsi="Arial" w:cs="Arial"/>
          <w:sz w:val="24"/>
          <w:szCs w:val="24"/>
        </w:rPr>
        <w:t>et al</w:t>
      </w:r>
      <w:r>
        <w:rPr>
          <w:rFonts w:ascii="Arial" w:hAnsi="Arial" w:cs="Arial"/>
          <w:sz w:val="24"/>
          <w:szCs w:val="24"/>
        </w:rPr>
        <w:t>, 2017</w:t>
      </w:r>
      <w:r w:rsidR="000464AF">
        <w:rPr>
          <w:rFonts w:ascii="Arial" w:hAnsi="Arial" w:cs="Arial"/>
          <w:sz w:val="24"/>
          <w:szCs w:val="24"/>
        </w:rPr>
        <w:t>), quando</w:t>
      </w:r>
      <w:r>
        <w:rPr>
          <w:rFonts w:ascii="Arial" w:hAnsi="Arial" w:cs="Arial"/>
          <w:sz w:val="24"/>
          <w:szCs w:val="24"/>
        </w:rPr>
        <w:t xml:space="preserve"> diz que a competência refere-se ao </w:t>
      </w:r>
      <w:r w:rsidR="000464AF">
        <w:rPr>
          <w:rFonts w:ascii="Arial" w:hAnsi="Arial" w:cs="Arial"/>
          <w:sz w:val="24"/>
          <w:szCs w:val="24"/>
        </w:rPr>
        <w:t>indivíduo, e</w:t>
      </w:r>
      <w:r>
        <w:rPr>
          <w:rFonts w:ascii="Arial" w:hAnsi="Arial" w:cs="Arial"/>
          <w:sz w:val="24"/>
          <w:szCs w:val="24"/>
        </w:rPr>
        <w:t xml:space="preserve"> não está direcionada para atribuições, ou seja para as tarefas que devem ser cumpridas, quando usada ela é notável na prática das atividades, ou seja </w:t>
      </w:r>
      <w:r w:rsidR="000464AF">
        <w:rPr>
          <w:rFonts w:ascii="Arial" w:hAnsi="Arial" w:cs="Arial"/>
          <w:sz w:val="24"/>
          <w:szCs w:val="24"/>
        </w:rPr>
        <w:t>“são</w:t>
      </w:r>
      <w:r>
        <w:rPr>
          <w:rFonts w:ascii="Arial" w:hAnsi="Arial" w:cs="Arial"/>
          <w:sz w:val="24"/>
          <w:szCs w:val="24"/>
        </w:rPr>
        <w:t xml:space="preserve"> percebidas na efetiva ação, na capacidade de decidir diante de uma dada situação </w:t>
      </w:r>
      <w:r w:rsidR="000464AF">
        <w:rPr>
          <w:rFonts w:ascii="Arial" w:hAnsi="Arial" w:cs="Arial"/>
          <w:sz w:val="24"/>
          <w:szCs w:val="24"/>
        </w:rPr>
        <w:t>profissional que</w:t>
      </w:r>
      <w:r>
        <w:rPr>
          <w:rFonts w:ascii="Arial" w:hAnsi="Arial" w:cs="Arial"/>
          <w:sz w:val="24"/>
          <w:szCs w:val="24"/>
        </w:rPr>
        <w:t xml:space="preserve"> é cada vez mais dinâmica e instável frente as transformações do ambiente.”</w:t>
      </w:r>
    </w:p>
    <w:p w:rsidR="005F2E84" w:rsidRDefault="005F2E84" w:rsidP="005F2E84">
      <w:pPr>
        <w:spacing w:line="360" w:lineRule="auto"/>
        <w:ind w:firstLine="709"/>
        <w:contextualSpacing/>
        <w:jc w:val="both"/>
        <w:rPr>
          <w:rFonts w:ascii="Arial" w:hAnsi="Arial" w:cs="Arial"/>
          <w:sz w:val="24"/>
          <w:szCs w:val="24"/>
        </w:rPr>
      </w:pPr>
      <w:r>
        <w:rPr>
          <w:rFonts w:ascii="Arial" w:hAnsi="Arial" w:cs="Arial"/>
          <w:sz w:val="24"/>
          <w:szCs w:val="24"/>
        </w:rPr>
        <w:t xml:space="preserve">Além das competências citadas pelo autor referenciado acima, segundo Chiavenato (2007, apud Marujo, et al 2014), destaca que “existem certas competências que são </w:t>
      </w:r>
      <w:r w:rsidR="000464AF">
        <w:rPr>
          <w:rFonts w:ascii="Arial" w:hAnsi="Arial" w:cs="Arial"/>
          <w:sz w:val="24"/>
          <w:szCs w:val="24"/>
        </w:rPr>
        <w:t>fundamentais para</w:t>
      </w:r>
      <w:r>
        <w:rPr>
          <w:rFonts w:ascii="Arial" w:hAnsi="Arial" w:cs="Arial"/>
          <w:sz w:val="24"/>
          <w:szCs w:val="24"/>
        </w:rPr>
        <w:t xml:space="preserve"> o desempenho do cargo do gestor.”,</w:t>
      </w:r>
    </w:p>
    <w:p w:rsidR="005F2E84" w:rsidRDefault="005F2E84" w:rsidP="005F2E84">
      <w:pPr>
        <w:spacing w:line="360" w:lineRule="auto"/>
        <w:contextualSpacing/>
        <w:jc w:val="both"/>
        <w:rPr>
          <w:rFonts w:ascii="Arial" w:hAnsi="Arial" w:cs="Arial"/>
          <w:sz w:val="24"/>
          <w:szCs w:val="24"/>
        </w:rPr>
      </w:pPr>
      <w:r>
        <w:rPr>
          <w:rFonts w:ascii="Arial" w:hAnsi="Arial" w:cs="Arial"/>
          <w:sz w:val="24"/>
          <w:szCs w:val="24"/>
        </w:rPr>
        <w:t xml:space="preserve">Sendo elas:   </w:t>
      </w:r>
    </w:p>
    <w:p w:rsidR="005F2E84" w:rsidRDefault="005F2E84" w:rsidP="005F2E84">
      <w:pPr>
        <w:spacing w:line="360" w:lineRule="auto"/>
        <w:contextualSpacing/>
        <w:jc w:val="both"/>
        <w:rPr>
          <w:rFonts w:ascii="Arial" w:hAnsi="Arial" w:cs="Arial"/>
          <w:sz w:val="24"/>
          <w:szCs w:val="24"/>
        </w:rPr>
      </w:pPr>
    </w:p>
    <w:p w:rsidR="005F2E84" w:rsidRDefault="005F2E84" w:rsidP="005F2E84">
      <w:pPr>
        <w:spacing w:line="360" w:lineRule="auto"/>
        <w:contextualSpacing/>
        <w:jc w:val="both"/>
        <w:rPr>
          <w:rFonts w:ascii="Arial" w:hAnsi="Arial" w:cs="Arial"/>
          <w:sz w:val="24"/>
          <w:szCs w:val="24"/>
        </w:rPr>
      </w:pPr>
    </w:p>
    <w:p w:rsidR="005F2E84" w:rsidRPr="00C30DF7" w:rsidRDefault="005F2E84" w:rsidP="005F2E84">
      <w:pPr>
        <w:spacing w:line="240" w:lineRule="auto"/>
        <w:ind w:left="2268"/>
        <w:contextualSpacing/>
        <w:jc w:val="both"/>
        <w:rPr>
          <w:rFonts w:ascii="Arial" w:hAnsi="Arial" w:cs="Arial"/>
        </w:rPr>
      </w:pPr>
      <w:r w:rsidRPr="00C30DF7">
        <w:rPr>
          <w:rFonts w:ascii="Arial" w:hAnsi="Arial" w:cs="Arial"/>
          <w:b/>
        </w:rPr>
        <w:t>Conhecimento</w:t>
      </w:r>
      <w:r w:rsidRPr="00C30DF7">
        <w:rPr>
          <w:rFonts w:ascii="Arial" w:hAnsi="Arial" w:cs="Arial"/>
        </w:rPr>
        <w:t xml:space="preserve">- é o saber acumulado pelo processo de aprendizagem, contudo precisa ser parte útil para ter seu valor. Aprender a aprender, aprender continuamente e compartilhar conhecimento, </w:t>
      </w:r>
      <w:r w:rsidR="000464AF" w:rsidRPr="00C30DF7">
        <w:rPr>
          <w:rFonts w:ascii="Arial" w:hAnsi="Arial" w:cs="Arial"/>
        </w:rPr>
        <w:t>fazem. Parte</w:t>
      </w:r>
      <w:r w:rsidRPr="00C30DF7">
        <w:rPr>
          <w:rFonts w:ascii="Arial" w:hAnsi="Arial" w:cs="Arial"/>
        </w:rPr>
        <w:t xml:space="preserve"> dessa competência.</w:t>
      </w:r>
    </w:p>
    <w:p w:rsidR="005F2E84" w:rsidRPr="00C30DF7" w:rsidRDefault="005F2E84" w:rsidP="005F2E84">
      <w:pPr>
        <w:spacing w:line="240" w:lineRule="auto"/>
        <w:ind w:left="2268"/>
        <w:contextualSpacing/>
        <w:jc w:val="both"/>
        <w:rPr>
          <w:rFonts w:ascii="Arial" w:hAnsi="Arial" w:cs="Arial"/>
        </w:rPr>
      </w:pPr>
      <w:r w:rsidRPr="00C30DF7">
        <w:rPr>
          <w:rFonts w:ascii="Arial" w:hAnsi="Arial" w:cs="Arial"/>
          <w:b/>
        </w:rPr>
        <w:t>Habilidades</w:t>
      </w:r>
      <w:r w:rsidRPr="00C30DF7">
        <w:rPr>
          <w:rFonts w:ascii="Arial" w:hAnsi="Arial" w:cs="Arial"/>
        </w:rPr>
        <w:t xml:space="preserve"> – é o saber fazer. Exige uma visão ampla, sistêmica e global da situação. Trabalho em equipe, motivação e comunicação fazem parte dessa competência.</w:t>
      </w:r>
    </w:p>
    <w:p w:rsidR="005F2E84" w:rsidRPr="00C30DF7" w:rsidRDefault="005F2E84" w:rsidP="005F2E84">
      <w:pPr>
        <w:spacing w:line="240" w:lineRule="auto"/>
        <w:ind w:left="2268"/>
        <w:contextualSpacing/>
        <w:jc w:val="both"/>
        <w:rPr>
          <w:rFonts w:ascii="Arial" w:hAnsi="Arial" w:cs="Arial"/>
        </w:rPr>
      </w:pPr>
      <w:r w:rsidRPr="00C30DF7">
        <w:rPr>
          <w:rFonts w:ascii="Arial" w:hAnsi="Arial" w:cs="Arial"/>
          <w:b/>
        </w:rPr>
        <w:t>Julgamento</w:t>
      </w:r>
      <w:r w:rsidRPr="00C30DF7">
        <w:rPr>
          <w:rFonts w:ascii="Arial" w:hAnsi="Arial" w:cs="Arial"/>
        </w:rPr>
        <w:t>-é o saber analisar cada situação. O administrador define exatamente o que, como, quando e por que fazer. Espírito crítico, ponderado e priorização fazem parte dessa competência.</w:t>
      </w:r>
    </w:p>
    <w:p w:rsidR="005F2E84" w:rsidRDefault="005F2E84" w:rsidP="005F2E84">
      <w:pPr>
        <w:spacing w:line="240" w:lineRule="auto"/>
        <w:ind w:left="2268"/>
        <w:contextualSpacing/>
        <w:jc w:val="both"/>
        <w:rPr>
          <w:rFonts w:ascii="Arial" w:hAnsi="Arial" w:cs="Arial"/>
        </w:rPr>
      </w:pPr>
      <w:r w:rsidRPr="00C30DF7">
        <w:rPr>
          <w:rFonts w:ascii="Arial" w:hAnsi="Arial" w:cs="Arial"/>
          <w:b/>
        </w:rPr>
        <w:t>Atitude</w:t>
      </w:r>
      <w:r w:rsidRPr="00C30DF7">
        <w:rPr>
          <w:rFonts w:ascii="Arial" w:hAnsi="Arial" w:cs="Arial"/>
        </w:rPr>
        <w:t xml:space="preserve"> – é o saber fazer acontecer. Com ela o administrador torna um formador de opinião e um agente de mudança na organização. Atitude empreendedora, inovação e </w:t>
      </w:r>
      <w:r w:rsidR="000464AF" w:rsidRPr="00C30DF7">
        <w:rPr>
          <w:rFonts w:ascii="Arial" w:hAnsi="Arial" w:cs="Arial"/>
        </w:rPr>
        <w:t>autor realização,</w:t>
      </w:r>
      <w:r w:rsidRPr="00C30DF7">
        <w:rPr>
          <w:rFonts w:ascii="Arial" w:hAnsi="Arial" w:cs="Arial"/>
        </w:rPr>
        <w:t xml:space="preserve"> fazem parte dessa competência.</w:t>
      </w:r>
    </w:p>
    <w:p w:rsidR="005F2E84" w:rsidRDefault="005F2E84" w:rsidP="005F2E84">
      <w:pPr>
        <w:spacing w:line="240" w:lineRule="auto"/>
        <w:ind w:left="2268"/>
        <w:contextualSpacing/>
        <w:jc w:val="both"/>
        <w:rPr>
          <w:rFonts w:ascii="Arial" w:hAnsi="Arial" w:cs="Arial"/>
        </w:rPr>
      </w:pPr>
    </w:p>
    <w:p w:rsidR="005F2E84" w:rsidRDefault="005F2E84" w:rsidP="005F2E84">
      <w:pPr>
        <w:spacing w:line="240" w:lineRule="auto"/>
        <w:ind w:left="2268"/>
        <w:contextualSpacing/>
        <w:jc w:val="both"/>
        <w:rPr>
          <w:rFonts w:ascii="Arial" w:hAnsi="Arial" w:cs="Arial"/>
        </w:rPr>
      </w:pPr>
    </w:p>
    <w:p w:rsidR="005F2E84" w:rsidRDefault="005F2E84" w:rsidP="005F2E84">
      <w:pPr>
        <w:spacing w:line="240" w:lineRule="auto"/>
        <w:ind w:left="2268"/>
        <w:contextualSpacing/>
        <w:jc w:val="both"/>
        <w:rPr>
          <w:rFonts w:ascii="Arial" w:hAnsi="Arial" w:cs="Arial"/>
        </w:rPr>
      </w:pPr>
    </w:p>
    <w:p w:rsidR="005F2E84" w:rsidRDefault="005F2E84" w:rsidP="005F2E84">
      <w:pPr>
        <w:spacing w:line="240" w:lineRule="auto"/>
        <w:ind w:left="2268"/>
        <w:contextualSpacing/>
        <w:jc w:val="both"/>
        <w:rPr>
          <w:rFonts w:ascii="Arial" w:hAnsi="Arial" w:cs="Arial"/>
        </w:rPr>
      </w:pPr>
    </w:p>
    <w:p w:rsidR="005F2E84" w:rsidRDefault="005F2E84" w:rsidP="005F2E84">
      <w:pPr>
        <w:spacing w:line="360" w:lineRule="auto"/>
        <w:ind w:firstLine="708"/>
        <w:contextualSpacing/>
        <w:jc w:val="both"/>
        <w:rPr>
          <w:rFonts w:ascii="Arial" w:hAnsi="Arial" w:cs="Arial"/>
          <w:sz w:val="24"/>
          <w:szCs w:val="24"/>
        </w:rPr>
      </w:pPr>
      <w:r w:rsidRPr="00D06AC2">
        <w:rPr>
          <w:rFonts w:ascii="Arial" w:hAnsi="Arial" w:cs="Arial"/>
          <w:sz w:val="24"/>
          <w:szCs w:val="24"/>
        </w:rPr>
        <w:t xml:space="preserve">Vale </w:t>
      </w:r>
      <w:r w:rsidR="000464AF" w:rsidRPr="00D06AC2">
        <w:rPr>
          <w:rFonts w:ascii="Arial" w:hAnsi="Arial" w:cs="Arial"/>
          <w:sz w:val="24"/>
          <w:szCs w:val="24"/>
        </w:rPr>
        <w:t>destacar as</w:t>
      </w:r>
      <w:r w:rsidRPr="00D06AC2">
        <w:rPr>
          <w:rFonts w:ascii="Arial" w:hAnsi="Arial" w:cs="Arial"/>
          <w:sz w:val="24"/>
          <w:szCs w:val="24"/>
        </w:rPr>
        <w:t xml:space="preserve"> </w:t>
      </w:r>
      <w:r w:rsidR="000464AF" w:rsidRPr="00D06AC2">
        <w:rPr>
          <w:rFonts w:ascii="Arial" w:hAnsi="Arial" w:cs="Arial"/>
          <w:sz w:val="24"/>
          <w:szCs w:val="24"/>
        </w:rPr>
        <w:t>habilidades, como</w:t>
      </w:r>
      <w:r w:rsidRPr="00D06AC2">
        <w:rPr>
          <w:rFonts w:ascii="Arial" w:hAnsi="Arial" w:cs="Arial"/>
          <w:sz w:val="24"/>
          <w:szCs w:val="24"/>
        </w:rPr>
        <w:t xml:space="preserve"> </w:t>
      </w:r>
      <w:r w:rsidR="000464AF" w:rsidRPr="00D06AC2">
        <w:rPr>
          <w:rFonts w:ascii="Arial" w:hAnsi="Arial" w:cs="Arial"/>
          <w:sz w:val="24"/>
          <w:szCs w:val="24"/>
        </w:rPr>
        <w:t>competências citadas</w:t>
      </w:r>
      <w:r w:rsidRPr="00D06AC2">
        <w:rPr>
          <w:rFonts w:ascii="Arial" w:hAnsi="Arial" w:cs="Arial"/>
          <w:sz w:val="24"/>
          <w:szCs w:val="24"/>
        </w:rPr>
        <w:t xml:space="preserve"> por Marujo (2014), pois, o Conselho Federal de Administração apresenta como uma das principais habilidades que o administrados deve ter é a do relacionamento humano, sendo esta </w:t>
      </w:r>
      <w:r w:rsidR="000464AF" w:rsidRPr="00D06AC2">
        <w:rPr>
          <w:rFonts w:ascii="Arial" w:hAnsi="Arial" w:cs="Arial"/>
          <w:sz w:val="24"/>
          <w:szCs w:val="24"/>
        </w:rPr>
        <w:t>uma das</w:t>
      </w:r>
      <w:r w:rsidRPr="00D06AC2">
        <w:rPr>
          <w:rFonts w:ascii="Arial" w:hAnsi="Arial" w:cs="Arial"/>
          <w:sz w:val="24"/>
          <w:szCs w:val="24"/>
        </w:rPr>
        <w:t xml:space="preserve"> mais importantes para qualquer nível de organização. </w:t>
      </w:r>
    </w:p>
    <w:p w:rsidR="005F2E84" w:rsidRDefault="000464AF" w:rsidP="005F2E84">
      <w:pPr>
        <w:spacing w:line="360" w:lineRule="auto"/>
        <w:ind w:firstLine="708"/>
        <w:contextualSpacing/>
        <w:jc w:val="both"/>
        <w:rPr>
          <w:rFonts w:ascii="Arial" w:hAnsi="Arial" w:cs="Arial"/>
          <w:sz w:val="24"/>
          <w:szCs w:val="24"/>
        </w:rPr>
      </w:pPr>
      <w:r>
        <w:rPr>
          <w:rFonts w:ascii="Arial" w:hAnsi="Arial" w:cs="Arial"/>
          <w:sz w:val="24"/>
          <w:szCs w:val="24"/>
        </w:rPr>
        <w:t>Ainda Roberto</w:t>
      </w:r>
      <w:r w:rsidR="005F2E84">
        <w:rPr>
          <w:rFonts w:ascii="Arial" w:hAnsi="Arial" w:cs="Arial"/>
          <w:sz w:val="24"/>
          <w:szCs w:val="24"/>
        </w:rPr>
        <w:t xml:space="preserve"> </w:t>
      </w:r>
      <w:r>
        <w:rPr>
          <w:rFonts w:ascii="Arial" w:hAnsi="Arial" w:cs="Arial"/>
          <w:sz w:val="24"/>
          <w:szCs w:val="24"/>
        </w:rPr>
        <w:t>Katz (</w:t>
      </w:r>
      <w:r w:rsidR="005F2E84">
        <w:rPr>
          <w:rFonts w:ascii="Arial" w:hAnsi="Arial" w:cs="Arial"/>
          <w:sz w:val="24"/>
          <w:szCs w:val="24"/>
        </w:rPr>
        <w:t xml:space="preserve">1955, apud Marujo ET AL, 2014) afirma que “para o desempenho de papéis, o administrador deve </w:t>
      </w:r>
      <w:r>
        <w:rPr>
          <w:rFonts w:ascii="Arial" w:hAnsi="Arial" w:cs="Arial"/>
          <w:sz w:val="24"/>
          <w:szCs w:val="24"/>
        </w:rPr>
        <w:t>possuir certas habilidades</w:t>
      </w:r>
      <w:r w:rsidR="005F2E84">
        <w:rPr>
          <w:rFonts w:ascii="Arial" w:hAnsi="Arial" w:cs="Arial"/>
          <w:sz w:val="24"/>
          <w:szCs w:val="24"/>
        </w:rPr>
        <w:t xml:space="preserve"> para que possa trabalhar com sucesso dentre ela elas a de técnica humanas.” </w:t>
      </w:r>
    </w:p>
    <w:p w:rsidR="005F2E84" w:rsidRDefault="005F2E84" w:rsidP="005F2E84">
      <w:pPr>
        <w:spacing w:line="360" w:lineRule="auto"/>
        <w:ind w:firstLine="708"/>
        <w:contextualSpacing/>
        <w:jc w:val="both"/>
        <w:rPr>
          <w:rFonts w:ascii="Arial" w:hAnsi="Arial" w:cs="Arial"/>
          <w:sz w:val="24"/>
          <w:szCs w:val="24"/>
        </w:rPr>
      </w:pPr>
      <w:r>
        <w:rPr>
          <w:rFonts w:ascii="Arial" w:hAnsi="Arial" w:cs="Arial"/>
          <w:sz w:val="24"/>
          <w:szCs w:val="24"/>
        </w:rPr>
        <w:t xml:space="preserve">Diante dos argumentados discutidos, </w:t>
      </w:r>
      <w:r w:rsidR="000464AF">
        <w:rPr>
          <w:rFonts w:ascii="Arial" w:hAnsi="Arial" w:cs="Arial"/>
          <w:sz w:val="24"/>
          <w:szCs w:val="24"/>
        </w:rPr>
        <w:t>de concepções</w:t>
      </w:r>
      <w:r>
        <w:rPr>
          <w:rFonts w:ascii="Arial" w:hAnsi="Arial" w:cs="Arial"/>
          <w:sz w:val="24"/>
          <w:szCs w:val="24"/>
        </w:rPr>
        <w:t xml:space="preserve"> de </w:t>
      </w:r>
      <w:r w:rsidR="000464AF">
        <w:rPr>
          <w:rFonts w:ascii="Arial" w:hAnsi="Arial" w:cs="Arial"/>
          <w:sz w:val="24"/>
          <w:szCs w:val="24"/>
        </w:rPr>
        <w:t>diversos autores, presume</w:t>
      </w:r>
      <w:r>
        <w:rPr>
          <w:rFonts w:ascii="Arial" w:hAnsi="Arial" w:cs="Arial"/>
          <w:sz w:val="24"/>
          <w:szCs w:val="24"/>
        </w:rPr>
        <w:t xml:space="preserve">-se que </w:t>
      </w:r>
      <w:r w:rsidR="000464AF">
        <w:rPr>
          <w:rFonts w:ascii="Arial" w:hAnsi="Arial" w:cs="Arial"/>
          <w:sz w:val="24"/>
          <w:szCs w:val="24"/>
        </w:rPr>
        <w:t>a prática</w:t>
      </w:r>
      <w:r>
        <w:rPr>
          <w:rFonts w:ascii="Arial" w:hAnsi="Arial" w:cs="Arial"/>
          <w:sz w:val="24"/>
          <w:szCs w:val="24"/>
        </w:rPr>
        <w:t xml:space="preserve"> do gestor deve ser caracterizada </w:t>
      </w:r>
      <w:r w:rsidR="000464AF">
        <w:rPr>
          <w:rFonts w:ascii="Arial" w:hAnsi="Arial" w:cs="Arial"/>
          <w:sz w:val="24"/>
          <w:szCs w:val="24"/>
        </w:rPr>
        <w:t>por ações</w:t>
      </w:r>
      <w:r>
        <w:rPr>
          <w:rFonts w:ascii="Arial" w:hAnsi="Arial" w:cs="Arial"/>
          <w:sz w:val="24"/>
          <w:szCs w:val="24"/>
        </w:rPr>
        <w:t xml:space="preserve"> gerenciais, </w:t>
      </w:r>
      <w:r w:rsidR="000464AF">
        <w:rPr>
          <w:rFonts w:ascii="Arial" w:hAnsi="Arial" w:cs="Arial"/>
          <w:sz w:val="24"/>
          <w:szCs w:val="24"/>
        </w:rPr>
        <w:t>pois desempenho de</w:t>
      </w:r>
      <w:r>
        <w:rPr>
          <w:rFonts w:ascii="Arial" w:hAnsi="Arial" w:cs="Arial"/>
          <w:sz w:val="24"/>
          <w:szCs w:val="24"/>
        </w:rPr>
        <w:t xml:space="preserve"> diversas atividades </w:t>
      </w:r>
      <w:r w:rsidR="000464AF">
        <w:rPr>
          <w:rFonts w:ascii="Arial" w:hAnsi="Arial" w:cs="Arial"/>
          <w:sz w:val="24"/>
          <w:szCs w:val="24"/>
        </w:rPr>
        <w:t>administrativas,</w:t>
      </w:r>
      <w:r>
        <w:rPr>
          <w:rFonts w:ascii="Arial" w:hAnsi="Arial" w:cs="Arial"/>
          <w:sz w:val="24"/>
          <w:szCs w:val="24"/>
        </w:rPr>
        <w:t xml:space="preserve"> o que presume-se que só haverá sucesso </w:t>
      </w:r>
      <w:r w:rsidR="000464AF">
        <w:rPr>
          <w:rFonts w:ascii="Arial" w:hAnsi="Arial" w:cs="Arial"/>
          <w:sz w:val="24"/>
          <w:szCs w:val="24"/>
        </w:rPr>
        <w:t>se usar</w:t>
      </w:r>
      <w:r>
        <w:rPr>
          <w:rFonts w:ascii="Arial" w:hAnsi="Arial" w:cs="Arial"/>
          <w:sz w:val="24"/>
          <w:szCs w:val="24"/>
        </w:rPr>
        <w:t xml:space="preserve"> as competências apresentados.</w:t>
      </w:r>
    </w:p>
    <w:p w:rsidR="005F2E84" w:rsidRDefault="005F2E84" w:rsidP="005F2E84">
      <w:pPr>
        <w:spacing w:line="360" w:lineRule="auto"/>
        <w:ind w:firstLine="708"/>
        <w:contextualSpacing/>
        <w:jc w:val="both"/>
        <w:rPr>
          <w:rFonts w:ascii="Arial" w:hAnsi="Arial" w:cs="Arial"/>
          <w:sz w:val="24"/>
          <w:szCs w:val="24"/>
        </w:rPr>
      </w:pPr>
      <w:r>
        <w:rPr>
          <w:rFonts w:ascii="Arial" w:hAnsi="Arial" w:cs="Arial"/>
          <w:sz w:val="24"/>
          <w:szCs w:val="24"/>
        </w:rPr>
        <w:t>Assim, na concepção de Oliveira (2013</w:t>
      </w:r>
      <w:r w:rsidR="000464AF">
        <w:rPr>
          <w:rFonts w:ascii="Arial" w:hAnsi="Arial" w:cs="Arial"/>
          <w:sz w:val="24"/>
          <w:szCs w:val="24"/>
        </w:rPr>
        <w:t>), argumenta</w:t>
      </w:r>
      <w:r>
        <w:rPr>
          <w:rFonts w:ascii="Arial" w:hAnsi="Arial" w:cs="Arial"/>
          <w:sz w:val="24"/>
          <w:szCs w:val="24"/>
        </w:rPr>
        <w:t xml:space="preserve"> que:</w:t>
      </w:r>
    </w:p>
    <w:p w:rsidR="005F2E84" w:rsidRDefault="005F2E84" w:rsidP="005F2E84">
      <w:pPr>
        <w:spacing w:line="360" w:lineRule="auto"/>
        <w:ind w:firstLine="708"/>
        <w:contextualSpacing/>
        <w:jc w:val="both"/>
        <w:rPr>
          <w:rFonts w:ascii="Arial" w:hAnsi="Arial" w:cs="Arial"/>
          <w:sz w:val="24"/>
          <w:szCs w:val="24"/>
        </w:rPr>
      </w:pPr>
    </w:p>
    <w:p w:rsidR="005F2E84" w:rsidRDefault="005F2E84" w:rsidP="005F2E84">
      <w:pPr>
        <w:spacing w:line="360" w:lineRule="auto"/>
        <w:ind w:firstLine="708"/>
        <w:contextualSpacing/>
        <w:jc w:val="both"/>
        <w:rPr>
          <w:rFonts w:ascii="Arial" w:hAnsi="Arial" w:cs="Arial"/>
          <w:sz w:val="24"/>
          <w:szCs w:val="24"/>
        </w:rPr>
      </w:pPr>
    </w:p>
    <w:p w:rsidR="005F2E84" w:rsidRDefault="005F2E84" w:rsidP="005F2E84">
      <w:pPr>
        <w:spacing w:line="240" w:lineRule="auto"/>
        <w:ind w:left="2268"/>
        <w:contextualSpacing/>
        <w:jc w:val="both"/>
        <w:rPr>
          <w:rFonts w:ascii="Arial" w:hAnsi="Arial" w:cs="Arial"/>
        </w:rPr>
      </w:pPr>
      <w:r w:rsidRPr="00CA6ED7">
        <w:rPr>
          <w:rFonts w:ascii="Arial" w:hAnsi="Arial" w:cs="Arial"/>
        </w:rPr>
        <w:t>Os fundamentos da gestão pública de excelência são valores essenciais que</w:t>
      </w:r>
      <w:r>
        <w:rPr>
          <w:rFonts w:ascii="Arial" w:hAnsi="Arial" w:cs="Arial"/>
        </w:rPr>
        <w:t xml:space="preserve"> </w:t>
      </w:r>
      <w:r w:rsidRPr="00CA6ED7">
        <w:rPr>
          <w:rFonts w:ascii="Arial" w:hAnsi="Arial" w:cs="Arial"/>
        </w:rPr>
        <w:t xml:space="preserve">caracterizam e definem a gestão pública como </w:t>
      </w:r>
      <w:r>
        <w:rPr>
          <w:rFonts w:ascii="Arial" w:hAnsi="Arial" w:cs="Arial"/>
        </w:rPr>
        <w:t xml:space="preserve">gestão de excelência. </w:t>
      </w:r>
      <w:r w:rsidRPr="00CA6ED7">
        <w:rPr>
          <w:rFonts w:ascii="Arial" w:hAnsi="Arial" w:cs="Arial"/>
        </w:rPr>
        <w:t>Não são leis, normas ou técnicas, são valores que precisam ser paulatinamente</w:t>
      </w:r>
      <w:r>
        <w:rPr>
          <w:rFonts w:ascii="Arial" w:hAnsi="Arial" w:cs="Arial"/>
        </w:rPr>
        <w:t xml:space="preserve"> </w:t>
      </w:r>
      <w:r w:rsidRPr="00CA6ED7">
        <w:rPr>
          <w:rFonts w:ascii="Arial" w:hAnsi="Arial" w:cs="Arial"/>
        </w:rPr>
        <w:t xml:space="preserve">internalizados até se tornarem definidores da gestão de uma organização </w:t>
      </w:r>
      <w:r w:rsidR="000464AF" w:rsidRPr="00CA6ED7">
        <w:rPr>
          <w:rFonts w:ascii="Arial" w:hAnsi="Arial" w:cs="Arial"/>
        </w:rPr>
        <w:t>pública. Para</w:t>
      </w:r>
      <w:r w:rsidRPr="00CA6ED7">
        <w:rPr>
          <w:rFonts w:ascii="Arial" w:hAnsi="Arial" w:cs="Arial"/>
        </w:rPr>
        <w:t xml:space="preserve"> a maioria das organizações públicas, alguns ou todos os fundamentos</w:t>
      </w:r>
      <w:r>
        <w:rPr>
          <w:rFonts w:ascii="Arial" w:hAnsi="Arial" w:cs="Arial"/>
        </w:rPr>
        <w:t xml:space="preserve"> </w:t>
      </w:r>
      <w:r w:rsidRPr="00CA6ED7">
        <w:rPr>
          <w:rFonts w:ascii="Arial" w:hAnsi="Arial" w:cs="Arial"/>
        </w:rPr>
        <w:t>apresentados neste estudo ainda não são fundame</w:t>
      </w:r>
      <w:r>
        <w:rPr>
          <w:rFonts w:ascii="Arial" w:hAnsi="Arial" w:cs="Arial"/>
        </w:rPr>
        <w:t>ntos porque não são valores.</w:t>
      </w:r>
    </w:p>
    <w:p w:rsidR="005F2E84" w:rsidRDefault="005F2E84" w:rsidP="005F2E84">
      <w:pPr>
        <w:spacing w:line="240" w:lineRule="auto"/>
        <w:ind w:left="2268"/>
        <w:contextualSpacing/>
        <w:jc w:val="both"/>
        <w:rPr>
          <w:rFonts w:ascii="Arial" w:hAnsi="Arial" w:cs="Arial"/>
        </w:rPr>
      </w:pPr>
    </w:p>
    <w:p w:rsidR="005F2E84" w:rsidRDefault="005F2E84" w:rsidP="005F2E84">
      <w:pPr>
        <w:spacing w:line="240" w:lineRule="auto"/>
        <w:ind w:left="2268"/>
        <w:contextualSpacing/>
        <w:jc w:val="both"/>
        <w:rPr>
          <w:rFonts w:ascii="Arial" w:hAnsi="Arial" w:cs="Arial"/>
        </w:rPr>
      </w:pPr>
    </w:p>
    <w:p w:rsidR="005F2E84" w:rsidRPr="00DC0FB3" w:rsidRDefault="005F2E84" w:rsidP="005F2E84">
      <w:pPr>
        <w:spacing w:line="360" w:lineRule="auto"/>
        <w:ind w:firstLine="708"/>
        <w:contextualSpacing/>
        <w:jc w:val="both"/>
        <w:rPr>
          <w:rFonts w:ascii="Arial" w:hAnsi="Arial" w:cs="Arial"/>
          <w:sz w:val="24"/>
          <w:szCs w:val="24"/>
        </w:rPr>
      </w:pPr>
      <w:r w:rsidRPr="00DC0FB3">
        <w:rPr>
          <w:rFonts w:ascii="Arial" w:hAnsi="Arial" w:cs="Arial"/>
          <w:sz w:val="24"/>
          <w:szCs w:val="24"/>
        </w:rPr>
        <w:t xml:space="preserve">Diante do exposto, acredita-se que os resultados mais promissores de uma prática de sucesso, são os advindos de uma formação coordenada pelo desenvolvimento de </w:t>
      </w:r>
      <w:r>
        <w:rPr>
          <w:rFonts w:ascii="Arial" w:hAnsi="Arial" w:cs="Arial"/>
          <w:sz w:val="24"/>
          <w:szCs w:val="24"/>
        </w:rPr>
        <w:t>c</w:t>
      </w:r>
      <w:r w:rsidRPr="00DC0FB3">
        <w:rPr>
          <w:rFonts w:ascii="Arial" w:hAnsi="Arial" w:cs="Arial"/>
          <w:sz w:val="24"/>
          <w:szCs w:val="24"/>
        </w:rPr>
        <w:t xml:space="preserve">ompetências, porque traduz a capacidade do gestor de </w:t>
      </w:r>
      <w:r w:rsidR="000464AF" w:rsidRPr="00DC0FB3">
        <w:rPr>
          <w:rFonts w:ascii="Arial" w:hAnsi="Arial" w:cs="Arial"/>
          <w:sz w:val="24"/>
          <w:szCs w:val="24"/>
        </w:rPr>
        <w:t>usar todos</w:t>
      </w:r>
      <w:r w:rsidRPr="00DC0FB3">
        <w:rPr>
          <w:rFonts w:ascii="Arial" w:hAnsi="Arial" w:cs="Arial"/>
          <w:sz w:val="24"/>
          <w:szCs w:val="24"/>
        </w:rPr>
        <w:t xml:space="preserve"> </w:t>
      </w:r>
      <w:r>
        <w:rPr>
          <w:rFonts w:ascii="Arial" w:hAnsi="Arial" w:cs="Arial"/>
          <w:sz w:val="24"/>
          <w:szCs w:val="24"/>
        </w:rPr>
        <w:t xml:space="preserve">  </w:t>
      </w:r>
      <w:r w:rsidRPr="00DC0FB3">
        <w:rPr>
          <w:rFonts w:ascii="Arial" w:hAnsi="Arial" w:cs="Arial"/>
          <w:sz w:val="24"/>
          <w:szCs w:val="24"/>
        </w:rPr>
        <w:t>recursos formativos para uma administração de excelência e com sucesso.</w:t>
      </w:r>
    </w:p>
    <w:p w:rsidR="005F2E84" w:rsidRPr="00DC0FB3" w:rsidRDefault="005F2E84" w:rsidP="005F2E84">
      <w:pPr>
        <w:spacing w:line="360" w:lineRule="auto"/>
        <w:ind w:left="2268" w:firstLine="709"/>
        <w:contextualSpacing/>
        <w:jc w:val="both"/>
        <w:rPr>
          <w:rFonts w:ascii="Arial" w:hAnsi="Arial" w:cs="Arial"/>
          <w:sz w:val="24"/>
          <w:szCs w:val="24"/>
        </w:rPr>
      </w:pPr>
    </w:p>
    <w:p w:rsidR="005F2E84" w:rsidRPr="00DC0FB3" w:rsidRDefault="005F2E84" w:rsidP="005F2E84">
      <w:pPr>
        <w:spacing w:line="360" w:lineRule="auto"/>
        <w:ind w:firstLine="708"/>
        <w:contextualSpacing/>
        <w:jc w:val="both"/>
        <w:rPr>
          <w:rFonts w:ascii="Arial" w:hAnsi="Arial" w:cs="Arial"/>
          <w:sz w:val="24"/>
          <w:szCs w:val="24"/>
        </w:rPr>
      </w:pPr>
    </w:p>
    <w:p w:rsidR="005F2E84" w:rsidRDefault="005F2E84" w:rsidP="005F2E84">
      <w:pPr>
        <w:rPr>
          <w:rFonts w:ascii="Arial" w:hAnsi="Arial" w:cs="Arial"/>
          <w:b/>
          <w:sz w:val="24"/>
          <w:szCs w:val="24"/>
        </w:rPr>
      </w:pPr>
      <w:r>
        <w:rPr>
          <w:rFonts w:ascii="Arial" w:hAnsi="Arial" w:cs="Arial"/>
          <w:b/>
          <w:sz w:val="24"/>
          <w:szCs w:val="24"/>
        </w:rPr>
        <w:t xml:space="preserve">6. </w:t>
      </w:r>
      <w:r w:rsidRPr="00685374">
        <w:rPr>
          <w:rFonts w:ascii="Arial" w:hAnsi="Arial" w:cs="Arial"/>
          <w:b/>
          <w:sz w:val="24"/>
          <w:szCs w:val="24"/>
        </w:rPr>
        <w:t>CONSIDERAÇÕES FINAIS</w:t>
      </w:r>
    </w:p>
    <w:p w:rsidR="005F2E84" w:rsidRDefault="005F2E84" w:rsidP="005F2E84">
      <w:pPr>
        <w:rPr>
          <w:rFonts w:ascii="Arial" w:hAnsi="Arial" w:cs="Arial"/>
          <w:b/>
          <w:sz w:val="24"/>
          <w:szCs w:val="24"/>
        </w:rPr>
      </w:pPr>
    </w:p>
    <w:p w:rsidR="005F2E84" w:rsidRPr="00157E99" w:rsidRDefault="005F2E84" w:rsidP="005F2E84">
      <w:pPr>
        <w:spacing w:before="240" w:line="360" w:lineRule="auto"/>
        <w:ind w:firstLine="709"/>
        <w:contextualSpacing/>
        <w:jc w:val="both"/>
        <w:rPr>
          <w:rFonts w:ascii="Arial" w:hAnsi="Arial" w:cs="Arial"/>
          <w:sz w:val="24"/>
          <w:szCs w:val="24"/>
        </w:rPr>
      </w:pPr>
      <w:r w:rsidRPr="00157E99">
        <w:rPr>
          <w:rFonts w:ascii="Arial" w:hAnsi="Arial" w:cs="Arial"/>
          <w:sz w:val="24"/>
          <w:szCs w:val="24"/>
        </w:rPr>
        <w:t>No decorrer do estudo,</w:t>
      </w:r>
      <w:r>
        <w:rPr>
          <w:rFonts w:ascii="Arial" w:hAnsi="Arial" w:cs="Arial"/>
          <w:sz w:val="24"/>
          <w:szCs w:val="24"/>
        </w:rPr>
        <w:t xml:space="preserve"> de acordo com as mudanças e transformações que foram acontecendo no processo histórico social e político no </w:t>
      </w:r>
      <w:r w:rsidR="000464AF">
        <w:rPr>
          <w:rFonts w:ascii="Arial" w:hAnsi="Arial" w:cs="Arial"/>
          <w:sz w:val="24"/>
          <w:szCs w:val="24"/>
        </w:rPr>
        <w:t xml:space="preserve">Brasil, </w:t>
      </w:r>
      <w:r w:rsidR="000464AF" w:rsidRPr="00157E99">
        <w:rPr>
          <w:rFonts w:ascii="Arial" w:hAnsi="Arial" w:cs="Arial"/>
          <w:sz w:val="24"/>
          <w:szCs w:val="24"/>
        </w:rPr>
        <w:t>percebeu</w:t>
      </w:r>
      <w:r w:rsidRPr="00157E99">
        <w:rPr>
          <w:rFonts w:ascii="Arial" w:hAnsi="Arial" w:cs="Arial"/>
          <w:sz w:val="24"/>
          <w:szCs w:val="24"/>
        </w:rPr>
        <w:t xml:space="preserve">-se a importância </w:t>
      </w:r>
      <w:r w:rsidR="000464AF" w:rsidRPr="00157E99">
        <w:rPr>
          <w:rFonts w:ascii="Arial" w:hAnsi="Arial" w:cs="Arial"/>
          <w:sz w:val="24"/>
          <w:szCs w:val="24"/>
        </w:rPr>
        <w:t>do gestor</w:t>
      </w:r>
      <w:r w:rsidRPr="00157E99">
        <w:rPr>
          <w:rFonts w:ascii="Arial" w:hAnsi="Arial" w:cs="Arial"/>
          <w:sz w:val="24"/>
          <w:szCs w:val="24"/>
        </w:rPr>
        <w:t xml:space="preserve"> público desenvolver as competências que lhe capacitem, a enfrentar as diversas situações e, suas complexidades dentro do setor </w:t>
      </w:r>
      <w:r w:rsidR="000464AF" w:rsidRPr="00157E99">
        <w:rPr>
          <w:rFonts w:ascii="Arial" w:hAnsi="Arial" w:cs="Arial"/>
          <w:sz w:val="24"/>
          <w:szCs w:val="24"/>
        </w:rPr>
        <w:t xml:space="preserve">público, as </w:t>
      </w:r>
      <w:r w:rsidR="000464AF" w:rsidRPr="00157E99">
        <w:rPr>
          <w:rFonts w:ascii="Arial" w:hAnsi="Arial" w:cs="Arial"/>
          <w:sz w:val="24"/>
          <w:szCs w:val="24"/>
        </w:rPr>
        <w:lastRenderedPageBreak/>
        <w:t>mudanças</w:t>
      </w:r>
      <w:r w:rsidRPr="00157E99">
        <w:rPr>
          <w:rFonts w:ascii="Arial" w:hAnsi="Arial" w:cs="Arial"/>
          <w:sz w:val="24"/>
          <w:szCs w:val="24"/>
        </w:rPr>
        <w:t xml:space="preserve"> ocorridas na sociedade trouxeram novas </w:t>
      </w:r>
      <w:r w:rsidR="000464AF" w:rsidRPr="00157E99">
        <w:rPr>
          <w:rFonts w:ascii="Arial" w:hAnsi="Arial" w:cs="Arial"/>
          <w:sz w:val="24"/>
          <w:szCs w:val="24"/>
        </w:rPr>
        <w:t>exigências,</w:t>
      </w:r>
      <w:r w:rsidRPr="00157E99">
        <w:rPr>
          <w:rFonts w:ascii="Arial" w:hAnsi="Arial" w:cs="Arial"/>
          <w:sz w:val="24"/>
          <w:szCs w:val="24"/>
        </w:rPr>
        <w:t xml:space="preserve"> </w:t>
      </w:r>
      <w:r w:rsidR="000464AF" w:rsidRPr="00157E99">
        <w:rPr>
          <w:rFonts w:ascii="Arial" w:hAnsi="Arial" w:cs="Arial"/>
          <w:sz w:val="24"/>
          <w:szCs w:val="24"/>
        </w:rPr>
        <w:t>principalmente na</w:t>
      </w:r>
      <w:r w:rsidRPr="00157E99">
        <w:rPr>
          <w:rFonts w:ascii="Arial" w:hAnsi="Arial" w:cs="Arial"/>
          <w:sz w:val="24"/>
          <w:szCs w:val="24"/>
        </w:rPr>
        <w:t xml:space="preserve"> qualidade dos serviços prestados pela gestão pública.</w:t>
      </w:r>
    </w:p>
    <w:p w:rsidR="005F2E84" w:rsidRPr="00157E99" w:rsidRDefault="005F2E84" w:rsidP="005F2E84">
      <w:pPr>
        <w:spacing w:before="240" w:line="360" w:lineRule="auto"/>
        <w:ind w:firstLine="709"/>
        <w:contextualSpacing/>
        <w:jc w:val="both"/>
        <w:rPr>
          <w:rFonts w:ascii="Arial" w:hAnsi="Arial" w:cs="Arial"/>
          <w:sz w:val="24"/>
          <w:szCs w:val="24"/>
        </w:rPr>
      </w:pPr>
      <w:r w:rsidRPr="00157E99">
        <w:rPr>
          <w:rFonts w:ascii="Arial" w:hAnsi="Arial" w:cs="Arial"/>
          <w:sz w:val="24"/>
          <w:szCs w:val="24"/>
        </w:rPr>
        <w:t xml:space="preserve">Entende-se ainda que, </w:t>
      </w:r>
      <w:r w:rsidR="000464AF" w:rsidRPr="00157E99">
        <w:rPr>
          <w:rFonts w:ascii="Arial" w:hAnsi="Arial" w:cs="Arial"/>
          <w:sz w:val="24"/>
          <w:szCs w:val="24"/>
        </w:rPr>
        <w:t>as competências</w:t>
      </w:r>
      <w:r w:rsidRPr="00157E99">
        <w:rPr>
          <w:rFonts w:ascii="Arial" w:hAnsi="Arial" w:cs="Arial"/>
          <w:sz w:val="24"/>
          <w:szCs w:val="24"/>
        </w:rPr>
        <w:t xml:space="preserve"> técnicas, não são suficientes para que </w:t>
      </w:r>
      <w:r w:rsidR="000464AF" w:rsidRPr="00157E99">
        <w:rPr>
          <w:rFonts w:ascii="Arial" w:hAnsi="Arial" w:cs="Arial"/>
          <w:sz w:val="24"/>
          <w:szCs w:val="24"/>
        </w:rPr>
        <w:t>os resultados</w:t>
      </w:r>
      <w:r w:rsidRPr="00157E99">
        <w:rPr>
          <w:rFonts w:ascii="Arial" w:hAnsi="Arial" w:cs="Arial"/>
          <w:sz w:val="24"/>
          <w:szCs w:val="24"/>
        </w:rPr>
        <w:t xml:space="preserve"> de sucesso sejam </w:t>
      </w:r>
      <w:r w:rsidR="000464AF" w:rsidRPr="00157E99">
        <w:rPr>
          <w:rFonts w:ascii="Arial" w:hAnsi="Arial" w:cs="Arial"/>
          <w:sz w:val="24"/>
          <w:szCs w:val="24"/>
        </w:rPr>
        <w:t>alcançados, em</w:t>
      </w:r>
      <w:r w:rsidRPr="00157E99">
        <w:rPr>
          <w:rFonts w:ascii="Arial" w:hAnsi="Arial" w:cs="Arial"/>
          <w:sz w:val="24"/>
          <w:szCs w:val="24"/>
        </w:rPr>
        <w:t xml:space="preserve"> uma gestão pro ativa busca-</w:t>
      </w:r>
      <w:r w:rsidR="000464AF" w:rsidRPr="00157E99">
        <w:rPr>
          <w:rFonts w:ascii="Arial" w:hAnsi="Arial" w:cs="Arial"/>
          <w:sz w:val="24"/>
          <w:szCs w:val="24"/>
        </w:rPr>
        <w:t>se mais</w:t>
      </w:r>
      <w:r w:rsidRPr="00157E99">
        <w:rPr>
          <w:rFonts w:ascii="Arial" w:hAnsi="Arial" w:cs="Arial"/>
          <w:sz w:val="24"/>
          <w:szCs w:val="24"/>
        </w:rPr>
        <w:t xml:space="preserve"> vigor para o trabalho através do desenvolvimento de </w:t>
      </w:r>
      <w:r w:rsidR="000464AF" w:rsidRPr="00157E99">
        <w:rPr>
          <w:rFonts w:ascii="Arial" w:hAnsi="Arial" w:cs="Arial"/>
          <w:sz w:val="24"/>
          <w:szCs w:val="24"/>
        </w:rPr>
        <w:t>competências necessárias</w:t>
      </w:r>
      <w:r w:rsidRPr="00157E99">
        <w:rPr>
          <w:rFonts w:ascii="Arial" w:hAnsi="Arial" w:cs="Arial"/>
          <w:sz w:val="24"/>
          <w:szCs w:val="24"/>
        </w:rPr>
        <w:t xml:space="preserve"> para as </w:t>
      </w:r>
      <w:r w:rsidR="000464AF" w:rsidRPr="00157E99">
        <w:rPr>
          <w:rFonts w:ascii="Arial" w:hAnsi="Arial" w:cs="Arial"/>
          <w:sz w:val="24"/>
          <w:szCs w:val="24"/>
        </w:rPr>
        <w:t>inovações, para</w:t>
      </w:r>
      <w:r w:rsidRPr="00157E99">
        <w:rPr>
          <w:rFonts w:ascii="Arial" w:hAnsi="Arial" w:cs="Arial"/>
          <w:sz w:val="24"/>
          <w:szCs w:val="24"/>
        </w:rPr>
        <w:t xml:space="preserve"> demarcar um período de mudança com qualidade e, eficácia no trabalho oferecido. </w:t>
      </w:r>
    </w:p>
    <w:p w:rsidR="005F2E84" w:rsidRPr="00157E99" w:rsidRDefault="005F2E84" w:rsidP="005F2E84">
      <w:pPr>
        <w:spacing w:before="240" w:line="360" w:lineRule="auto"/>
        <w:ind w:firstLine="709"/>
        <w:contextualSpacing/>
        <w:jc w:val="both"/>
        <w:rPr>
          <w:rFonts w:ascii="Arial" w:hAnsi="Arial" w:cs="Arial"/>
          <w:sz w:val="24"/>
          <w:szCs w:val="24"/>
        </w:rPr>
      </w:pPr>
      <w:r w:rsidRPr="00157E99">
        <w:rPr>
          <w:rFonts w:ascii="Arial" w:hAnsi="Arial" w:cs="Arial"/>
          <w:sz w:val="24"/>
          <w:szCs w:val="24"/>
        </w:rPr>
        <w:t xml:space="preserve">Desta forma os resultados esperados foram </w:t>
      </w:r>
      <w:r w:rsidR="000464AF" w:rsidRPr="00157E99">
        <w:rPr>
          <w:rFonts w:ascii="Arial" w:hAnsi="Arial" w:cs="Arial"/>
          <w:sz w:val="24"/>
          <w:szCs w:val="24"/>
        </w:rPr>
        <w:t>alcançados, assim</w:t>
      </w:r>
      <w:r w:rsidRPr="00157E99">
        <w:rPr>
          <w:rFonts w:ascii="Arial" w:hAnsi="Arial" w:cs="Arial"/>
          <w:sz w:val="24"/>
          <w:szCs w:val="24"/>
        </w:rPr>
        <w:t xml:space="preserve"> como o objetivo do estudo, sendo ele apresentar as competências necessárias </w:t>
      </w:r>
      <w:r w:rsidR="000464AF" w:rsidRPr="00157E99">
        <w:rPr>
          <w:rFonts w:ascii="Arial" w:hAnsi="Arial" w:cs="Arial"/>
          <w:sz w:val="24"/>
          <w:szCs w:val="24"/>
        </w:rPr>
        <w:t>para uma</w:t>
      </w:r>
      <w:r w:rsidRPr="00157E99">
        <w:rPr>
          <w:rFonts w:ascii="Arial" w:hAnsi="Arial" w:cs="Arial"/>
          <w:sz w:val="24"/>
          <w:szCs w:val="24"/>
        </w:rPr>
        <w:t xml:space="preserve"> gestão de sucesso.</w:t>
      </w:r>
    </w:p>
    <w:p w:rsidR="005F2E84" w:rsidRPr="00157E99" w:rsidRDefault="005F2E84" w:rsidP="005F2E84">
      <w:pPr>
        <w:spacing w:before="240" w:line="360" w:lineRule="auto"/>
        <w:jc w:val="both"/>
        <w:rPr>
          <w:rFonts w:ascii="Arial" w:hAnsi="Arial" w:cs="Arial"/>
          <w:b/>
          <w:sz w:val="24"/>
          <w:szCs w:val="24"/>
        </w:rPr>
      </w:pPr>
    </w:p>
    <w:p w:rsidR="005F2E84" w:rsidRDefault="005F2E84" w:rsidP="005F2E84">
      <w:pPr>
        <w:spacing w:before="240" w:line="360" w:lineRule="auto"/>
        <w:jc w:val="both"/>
        <w:rPr>
          <w:rFonts w:ascii="Arial" w:hAnsi="Arial" w:cs="Arial"/>
          <w:b/>
          <w:sz w:val="24"/>
          <w:szCs w:val="24"/>
        </w:rPr>
      </w:pPr>
      <w:r>
        <w:rPr>
          <w:rFonts w:ascii="Arial" w:hAnsi="Arial" w:cs="Arial"/>
          <w:b/>
          <w:sz w:val="24"/>
          <w:szCs w:val="24"/>
        </w:rPr>
        <w:t xml:space="preserve">7.  </w:t>
      </w:r>
      <w:r w:rsidRPr="00065D04">
        <w:rPr>
          <w:rFonts w:ascii="Arial" w:hAnsi="Arial" w:cs="Arial"/>
          <w:b/>
          <w:sz w:val="24"/>
          <w:szCs w:val="24"/>
        </w:rPr>
        <w:t>REFERÊNCIAS</w:t>
      </w:r>
    </w:p>
    <w:p w:rsidR="005F2E84" w:rsidRDefault="005F2E84" w:rsidP="005F2E84">
      <w:pPr>
        <w:spacing w:before="240" w:line="360" w:lineRule="auto"/>
        <w:contextualSpacing/>
        <w:jc w:val="both"/>
        <w:rPr>
          <w:rFonts w:ascii="Arial" w:hAnsi="Arial" w:cs="Arial"/>
          <w:sz w:val="24"/>
          <w:szCs w:val="24"/>
        </w:rPr>
      </w:pPr>
      <w:r>
        <w:rPr>
          <w:rFonts w:ascii="Arial" w:hAnsi="Arial" w:cs="Arial"/>
          <w:b/>
          <w:sz w:val="24"/>
          <w:szCs w:val="24"/>
        </w:rPr>
        <w:t xml:space="preserve">AMARAL, </w:t>
      </w:r>
      <w:r w:rsidRPr="003F7B69">
        <w:rPr>
          <w:rFonts w:ascii="Arial" w:hAnsi="Arial" w:cs="Arial"/>
          <w:sz w:val="24"/>
          <w:szCs w:val="24"/>
        </w:rPr>
        <w:t>R. M</w:t>
      </w:r>
      <w:r>
        <w:rPr>
          <w:rFonts w:ascii="Arial" w:hAnsi="Arial" w:cs="Arial"/>
          <w:b/>
          <w:sz w:val="24"/>
          <w:szCs w:val="24"/>
        </w:rPr>
        <w:t>.</w:t>
      </w:r>
      <w:r w:rsidRPr="00E028DC">
        <w:t xml:space="preserve"> </w:t>
      </w:r>
      <w:r w:rsidRPr="00E70BD3">
        <w:rPr>
          <w:rFonts w:ascii="Arial" w:hAnsi="Arial" w:cs="Arial"/>
          <w:sz w:val="24"/>
          <w:szCs w:val="24"/>
        </w:rPr>
        <w:t xml:space="preserve">Gestão de pessoas por </w:t>
      </w:r>
      <w:r>
        <w:rPr>
          <w:rFonts w:ascii="Arial" w:hAnsi="Arial" w:cs="Arial"/>
          <w:sz w:val="24"/>
          <w:szCs w:val="24"/>
        </w:rPr>
        <w:t xml:space="preserve">competências em organizações </w:t>
      </w:r>
      <w:r w:rsidRPr="00E70BD3">
        <w:rPr>
          <w:rFonts w:ascii="Arial" w:hAnsi="Arial" w:cs="Arial"/>
          <w:sz w:val="24"/>
          <w:szCs w:val="24"/>
        </w:rPr>
        <w:t xml:space="preserve">públicas. </w:t>
      </w:r>
      <w:r>
        <w:rPr>
          <w:rFonts w:ascii="Arial" w:hAnsi="Arial" w:cs="Arial"/>
          <w:sz w:val="24"/>
          <w:szCs w:val="24"/>
        </w:rPr>
        <w:t xml:space="preserve">2018. </w:t>
      </w:r>
      <w:r w:rsidRPr="00E70BD3">
        <w:rPr>
          <w:rFonts w:ascii="Arial" w:hAnsi="Arial" w:cs="Arial"/>
          <w:sz w:val="24"/>
          <w:szCs w:val="24"/>
        </w:rPr>
        <w:t>Disponível em</w:t>
      </w:r>
      <w:r>
        <w:rPr>
          <w:rFonts w:ascii="Arial" w:hAnsi="Arial" w:cs="Arial"/>
          <w:sz w:val="24"/>
          <w:szCs w:val="24"/>
        </w:rPr>
        <w:t>:</w:t>
      </w:r>
    </w:p>
    <w:p w:rsidR="005F2E84" w:rsidRPr="007464C7" w:rsidRDefault="000E2610" w:rsidP="005F2E84">
      <w:pPr>
        <w:spacing w:before="240" w:line="360" w:lineRule="auto"/>
        <w:contextualSpacing/>
        <w:jc w:val="both"/>
        <w:rPr>
          <w:rFonts w:ascii="Arial" w:hAnsi="Arial" w:cs="Arial"/>
          <w:sz w:val="24"/>
          <w:szCs w:val="24"/>
        </w:rPr>
      </w:pPr>
      <w:hyperlink r:id="rId8" w:history="1">
        <w:r w:rsidR="005F2E84" w:rsidRPr="006102EA">
          <w:rPr>
            <w:rStyle w:val="Hiperligao"/>
            <w:rFonts w:ascii="Arial" w:hAnsi="Arial" w:cs="Arial"/>
            <w:sz w:val="24"/>
            <w:szCs w:val="24"/>
          </w:rPr>
          <w:t>http://repositorio.febab.org.br/files/original/30/4212/SNBU2008_061.pdf</w:t>
        </w:r>
      </w:hyperlink>
      <w:r w:rsidR="005F2E84">
        <w:rPr>
          <w:rFonts w:ascii="Arial" w:hAnsi="Arial" w:cs="Arial"/>
          <w:sz w:val="24"/>
          <w:szCs w:val="24"/>
        </w:rPr>
        <w:t>. Acesso em 12 de Jan. de 2022.</w:t>
      </w:r>
    </w:p>
    <w:p w:rsidR="005F2E84" w:rsidRPr="00685374" w:rsidRDefault="005F2E84" w:rsidP="005F2E84">
      <w:pPr>
        <w:jc w:val="center"/>
        <w:rPr>
          <w:rFonts w:ascii="Arial" w:hAnsi="Arial" w:cs="Arial"/>
          <w:b/>
          <w:sz w:val="24"/>
          <w:szCs w:val="24"/>
        </w:rPr>
      </w:pPr>
    </w:p>
    <w:p w:rsidR="005F2E84" w:rsidRPr="00251A9D" w:rsidRDefault="005F2E84" w:rsidP="005F2E84">
      <w:pPr>
        <w:spacing w:before="240" w:line="360" w:lineRule="auto"/>
        <w:jc w:val="both"/>
        <w:rPr>
          <w:rFonts w:ascii="Arial" w:hAnsi="Arial" w:cs="Arial"/>
          <w:sz w:val="24"/>
          <w:szCs w:val="24"/>
        </w:rPr>
      </w:pPr>
      <w:r>
        <w:rPr>
          <w:rFonts w:ascii="Arial" w:hAnsi="Arial" w:cs="Arial"/>
          <w:b/>
          <w:sz w:val="24"/>
          <w:szCs w:val="24"/>
        </w:rPr>
        <w:t xml:space="preserve">BUZATTO, </w:t>
      </w:r>
      <w:r w:rsidRPr="00A5421B">
        <w:rPr>
          <w:rFonts w:ascii="Arial" w:hAnsi="Arial" w:cs="Arial"/>
          <w:sz w:val="24"/>
          <w:szCs w:val="24"/>
        </w:rPr>
        <w:t>Taiza Rita Bertoldi</w:t>
      </w:r>
      <w:r>
        <w:rPr>
          <w:rFonts w:ascii="Arial" w:hAnsi="Arial" w:cs="Arial"/>
          <w:b/>
          <w:sz w:val="24"/>
          <w:szCs w:val="24"/>
        </w:rPr>
        <w:t xml:space="preserve">. </w:t>
      </w:r>
      <w:r w:rsidRPr="00251A9D">
        <w:rPr>
          <w:rFonts w:ascii="Arial" w:hAnsi="Arial" w:cs="Arial"/>
          <w:sz w:val="24"/>
          <w:szCs w:val="24"/>
        </w:rPr>
        <w:t>COMPETÊNCIAS DO GESTOR PÚBLICO</w:t>
      </w:r>
      <w:r>
        <w:rPr>
          <w:rFonts w:ascii="Arial" w:hAnsi="Arial" w:cs="Arial"/>
          <w:sz w:val="24"/>
          <w:szCs w:val="24"/>
        </w:rPr>
        <w:t>: a relação entre a academia e a prática</w:t>
      </w:r>
      <w:r w:rsidRPr="00251A9D">
        <w:rPr>
          <w:rFonts w:ascii="Arial" w:hAnsi="Arial" w:cs="Arial"/>
          <w:sz w:val="24"/>
          <w:szCs w:val="24"/>
        </w:rPr>
        <w:t>. Acesso em: 13 de janeiro de 2022. Disponível em: http://repositorio.ufu.br/bitstream/123456789/11978/1/d.pdf</w:t>
      </w:r>
    </w:p>
    <w:p w:rsidR="005F2E84" w:rsidRDefault="005F2E84" w:rsidP="005F2E84">
      <w:pPr>
        <w:jc w:val="center"/>
        <w:rPr>
          <w:rFonts w:ascii="Arial" w:hAnsi="Arial" w:cs="Arial"/>
          <w:sz w:val="24"/>
          <w:szCs w:val="24"/>
        </w:rPr>
      </w:pPr>
    </w:p>
    <w:p w:rsidR="005F2E84" w:rsidRDefault="005F2E84" w:rsidP="005F2E84">
      <w:pPr>
        <w:contextualSpacing/>
        <w:jc w:val="both"/>
      </w:pPr>
      <w:r w:rsidRPr="009722A5">
        <w:rPr>
          <w:rFonts w:ascii="Arial" w:hAnsi="Arial" w:cs="Arial"/>
          <w:b/>
          <w:sz w:val="24"/>
          <w:szCs w:val="24"/>
        </w:rPr>
        <w:t xml:space="preserve">DUARTE, </w:t>
      </w:r>
      <w:r>
        <w:rPr>
          <w:rFonts w:ascii="Arial" w:hAnsi="Arial" w:cs="Arial"/>
          <w:b/>
          <w:sz w:val="24"/>
          <w:szCs w:val="24"/>
        </w:rPr>
        <w:t xml:space="preserve">Michelle; FERREIRA </w:t>
      </w:r>
      <w:r w:rsidRPr="00517302">
        <w:rPr>
          <w:rFonts w:ascii="Arial" w:hAnsi="Arial" w:cs="Arial"/>
          <w:sz w:val="24"/>
          <w:szCs w:val="24"/>
        </w:rPr>
        <w:t>Sandra</w:t>
      </w:r>
      <w:r>
        <w:rPr>
          <w:rFonts w:ascii="Arial" w:hAnsi="Arial" w:cs="Arial"/>
          <w:b/>
          <w:sz w:val="24"/>
          <w:szCs w:val="24"/>
        </w:rPr>
        <w:t xml:space="preserve"> </w:t>
      </w:r>
      <w:r>
        <w:rPr>
          <w:rFonts w:ascii="Arial" w:hAnsi="Arial" w:cs="Arial"/>
          <w:sz w:val="24"/>
          <w:szCs w:val="24"/>
        </w:rPr>
        <w:t xml:space="preserve">Alberta; </w:t>
      </w:r>
      <w:r w:rsidRPr="00F65159">
        <w:rPr>
          <w:rFonts w:ascii="Arial" w:hAnsi="Arial" w:cs="Arial"/>
          <w:b/>
          <w:sz w:val="24"/>
          <w:szCs w:val="24"/>
        </w:rPr>
        <w:t>LOPES</w:t>
      </w:r>
      <w:r>
        <w:rPr>
          <w:rFonts w:ascii="Arial" w:hAnsi="Arial" w:cs="Arial"/>
          <w:sz w:val="24"/>
          <w:szCs w:val="24"/>
        </w:rPr>
        <w:t>, Suely P</w:t>
      </w:r>
      <w:r w:rsidRPr="004D737E">
        <w:rPr>
          <w:rFonts w:ascii="Arial" w:hAnsi="Arial" w:cs="Arial"/>
          <w:sz w:val="24"/>
          <w:szCs w:val="24"/>
        </w:rPr>
        <w:t>ereira</w:t>
      </w:r>
      <w:r>
        <w:rPr>
          <w:rFonts w:ascii="Arial" w:hAnsi="Arial" w:cs="Arial"/>
          <w:sz w:val="24"/>
          <w:szCs w:val="24"/>
        </w:rPr>
        <w:t xml:space="preserve">. (2009), </w:t>
      </w:r>
      <w:r w:rsidRPr="00664426">
        <w:rPr>
          <w:rFonts w:ascii="Arial" w:hAnsi="Arial" w:cs="Arial"/>
          <w:sz w:val="24"/>
          <w:szCs w:val="24"/>
        </w:rPr>
        <w:t>A gestão por competências como ferramenta para o</w:t>
      </w:r>
      <w:r>
        <w:rPr>
          <w:rFonts w:ascii="Arial" w:hAnsi="Arial" w:cs="Arial"/>
          <w:sz w:val="24"/>
          <w:szCs w:val="24"/>
        </w:rPr>
        <w:t xml:space="preserve"> </w:t>
      </w:r>
      <w:r w:rsidRPr="00664426">
        <w:rPr>
          <w:rFonts w:ascii="Arial" w:hAnsi="Arial" w:cs="Arial"/>
          <w:sz w:val="24"/>
          <w:szCs w:val="24"/>
        </w:rPr>
        <w:t>desenvolvimento dos servidores técnico-administrativos: case da</w:t>
      </w:r>
      <w:r>
        <w:rPr>
          <w:rFonts w:ascii="Arial" w:hAnsi="Arial" w:cs="Arial"/>
          <w:sz w:val="24"/>
          <w:szCs w:val="24"/>
        </w:rPr>
        <w:t xml:space="preserve"> </w:t>
      </w:r>
      <w:r w:rsidRPr="00664426">
        <w:rPr>
          <w:rFonts w:ascii="Arial" w:hAnsi="Arial" w:cs="Arial"/>
          <w:sz w:val="24"/>
          <w:szCs w:val="24"/>
        </w:rPr>
        <w:t xml:space="preserve">universidade federal do tocantins </w:t>
      </w:r>
      <w:r>
        <w:rPr>
          <w:rFonts w:ascii="Arial" w:hAnsi="Arial" w:cs="Arial"/>
          <w:sz w:val="24"/>
          <w:szCs w:val="24"/>
        </w:rPr>
        <w:t>disponível em:</w:t>
      </w:r>
      <w:r>
        <w:t xml:space="preserve"> </w:t>
      </w:r>
    </w:p>
    <w:p w:rsidR="005F2E84" w:rsidRDefault="005F2E84" w:rsidP="005F2E84">
      <w:pPr>
        <w:contextualSpacing/>
        <w:jc w:val="both"/>
        <w:rPr>
          <w:rFonts w:ascii="Arial" w:hAnsi="Arial" w:cs="Arial"/>
          <w:sz w:val="24"/>
          <w:szCs w:val="24"/>
        </w:rPr>
      </w:pPr>
      <w:r>
        <w:rPr>
          <w:rFonts w:ascii="Arial" w:hAnsi="Arial" w:cs="Arial"/>
          <w:sz w:val="24"/>
          <w:szCs w:val="24"/>
        </w:rPr>
        <w:t>em</w:t>
      </w:r>
      <w:r w:rsidRPr="0091181D">
        <w:rPr>
          <w:rFonts w:ascii="Arial" w:hAnsi="Arial" w:cs="Arial"/>
          <w:sz w:val="24"/>
          <w:szCs w:val="24"/>
        </w:rPr>
        <w:t>ail.google.com/mail/u/0/#inbox/FMfcgzGmtXDcBCbcXgkDcHbjTDthkqCW?projector=1&amp;messagePartId=0.6</w:t>
      </w:r>
      <w:r>
        <w:rPr>
          <w:rFonts w:ascii="Arial" w:hAnsi="Arial" w:cs="Arial"/>
          <w:sz w:val="24"/>
          <w:szCs w:val="24"/>
        </w:rPr>
        <w:t>..Acesso em 12 de Jan. de 2022.</w:t>
      </w:r>
    </w:p>
    <w:p w:rsidR="005F2E84" w:rsidRDefault="005F2E84" w:rsidP="005F2E84">
      <w:pPr>
        <w:contextualSpacing/>
        <w:jc w:val="both"/>
        <w:rPr>
          <w:rFonts w:ascii="Arial" w:hAnsi="Arial" w:cs="Arial"/>
          <w:sz w:val="24"/>
          <w:szCs w:val="24"/>
        </w:rPr>
      </w:pPr>
    </w:p>
    <w:p w:rsidR="005F2E84" w:rsidRDefault="005F2E84" w:rsidP="005F2E84">
      <w:pPr>
        <w:spacing w:line="360" w:lineRule="auto"/>
        <w:contextualSpacing/>
        <w:jc w:val="both"/>
        <w:rPr>
          <w:rFonts w:ascii="Arial" w:hAnsi="Arial" w:cs="Arial"/>
          <w:sz w:val="24"/>
          <w:szCs w:val="24"/>
        </w:rPr>
      </w:pPr>
      <w:r w:rsidRPr="0024439A">
        <w:rPr>
          <w:rFonts w:ascii="Arial" w:hAnsi="Arial" w:cs="Arial"/>
          <w:b/>
          <w:sz w:val="24"/>
          <w:szCs w:val="24"/>
        </w:rPr>
        <w:t>FEVORINI</w:t>
      </w:r>
      <w:r>
        <w:rPr>
          <w:rFonts w:ascii="Arial" w:hAnsi="Arial" w:cs="Arial"/>
          <w:sz w:val="24"/>
          <w:szCs w:val="24"/>
        </w:rPr>
        <w:t>,</w:t>
      </w:r>
      <w:r w:rsidRPr="0024439A">
        <w:rPr>
          <w:rFonts w:ascii="Arial" w:hAnsi="Arial" w:cs="Arial"/>
          <w:sz w:val="24"/>
          <w:szCs w:val="24"/>
        </w:rPr>
        <w:t xml:space="preserve"> Fab</w:t>
      </w:r>
      <w:r>
        <w:rPr>
          <w:rFonts w:ascii="Arial" w:hAnsi="Arial" w:cs="Arial"/>
          <w:sz w:val="24"/>
          <w:szCs w:val="24"/>
        </w:rPr>
        <w:t xml:space="preserve">iana Bittencourt; </w:t>
      </w:r>
      <w:r w:rsidR="00BB7B8F" w:rsidRPr="0024439A">
        <w:rPr>
          <w:rFonts w:ascii="Arial" w:hAnsi="Arial" w:cs="Arial"/>
          <w:b/>
          <w:sz w:val="24"/>
          <w:szCs w:val="24"/>
        </w:rPr>
        <w:t>SILVA</w:t>
      </w:r>
      <w:r w:rsidR="00BB7B8F">
        <w:rPr>
          <w:rFonts w:ascii="Arial" w:hAnsi="Arial" w:cs="Arial"/>
          <w:sz w:val="24"/>
          <w:szCs w:val="24"/>
        </w:rPr>
        <w:t>. Rogerio</w:t>
      </w:r>
      <w:r>
        <w:rPr>
          <w:rFonts w:ascii="Arial" w:hAnsi="Arial" w:cs="Arial"/>
          <w:sz w:val="24"/>
          <w:szCs w:val="24"/>
        </w:rPr>
        <w:t xml:space="preserve"> Tadeu; </w:t>
      </w:r>
      <w:r w:rsidR="00BB7B8F" w:rsidRPr="0024439A">
        <w:rPr>
          <w:rFonts w:ascii="Arial" w:hAnsi="Arial" w:cs="Arial"/>
          <w:b/>
          <w:sz w:val="24"/>
          <w:szCs w:val="24"/>
        </w:rPr>
        <w:t>Crepaldi,</w:t>
      </w:r>
      <w:r w:rsidR="00BB7B8F">
        <w:rPr>
          <w:rFonts w:ascii="Arial" w:hAnsi="Arial" w:cs="Arial"/>
          <w:sz w:val="24"/>
          <w:szCs w:val="24"/>
        </w:rPr>
        <w:t xml:space="preserve"> </w:t>
      </w:r>
      <w:r w:rsidR="00BB7B8F" w:rsidRPr="0024439A">
        <w:rPr>
          <w:rFonts w:ascii="Arial" w:hAnsi="Arial" w:cs="Arial"/>
          <w:sz w:val="24"/>
          <w:szCs w:val="24"/>
        </w:rPr>
        <w:t>Ana</w:t>
      </w:r>
      <w:r w:rsidRPr="0024439A">
        <w:rPr>
          <w:rFonts w:ascii="Arial" w:hAnsi="Arial" w:cs="Arial"/>
          <w:sz w:val="24"/>
          <w:szCs w:val="24"/>
        </w:rPr>
        <w:t xml:space="preserve"> Maria</w:t>
      </w:r>
      <w:r>
        <w:rPr>
          <w:rFonts w:ascii="Arial" w:hAnsi="Arial" w:cs="Arial"/>
          <w:sz w:val="24"/>
          <w:szCs w:val="24"/>
        </w:rPr>
        <w:t>.</w:t>
      </w:r>
      <w:r w:rsidRPr="0024439A">
        <w:rPr>
          <w:rFonts w:ascii="Arial" w:hAnsi="Arial" w:cs="Arial"/>
          <w:sz w:val="24"/>
          <w:szCs w:val="24"/>
        </w:rPr>
        <w:t xml:space="preserve"> </w:t>
      </w:r>
      <w:r w:rsidRPr="006C5EE6">
        <w:rPr>
          <w:rFonts w:ascii="Arial" w:hAnsi="Arial" w:cs="Arial"/>
          <w:sz w:val="24"/>
          <w:szCs w:val="24"/>
        </w:rPr>
        <w:t>Gestão por</w:t>
      </w:r>
      <w:r>
        <w:rPr>
          <w:rFonts w:ascii="Arial" w:hAnsi="Arial" w:cs="Arial"/>
          <w:sz w:val="24"/>
          <w:szCs w:val="24"/>
        </w:rPr>
        <w:t xml:space="preserve"> competências no setor público: exemplos de organizações que </w:t>
      </w:r>
      <w:r w:rsidRPr="006C5EE6">
        <w:rPr>
          <w:rFonts w:ascii="Arial" w:hAnsi="Arial" w:cs="Arial"/>
          <w:sz w:val="24"/>
          <w:szCs w:val="24"/>
        </w:rPr>
        <w:t>adotaram o modelo</w:t>
      </w:r>
      <w:r>
        <w:rPr>
          <w:rFonts w:ascii="Arial" w:hAnsi="Arial" w:cs="Arial"/>
          <w:sz w:val="24"/>
          <w:szCs w:val="24"/>
        </w:rPr>
        <w:t xml:space="preserve">. Disponível em: </w:t>
      </w:r>
    </w:p>
    <w:p w:rsidR="005F2E84" w:rsidRPr="00131989" w:rsidRDefault="005F2E84" w:rsidP="005F2E84">
      <w:pPr>
        <w:spacing w:line="360" w:lineRule="auto"/>
        <w:contextualSpacing/>
        <w:jc w:val="both"/>
        <w:rPr>
          <w:rFonts w:ascii="Arial" w:hAnsi="Arial" w:cs="Arial"/>
          <w:sz w:val="24"/>
          <w:szCs w:val="24"/>
        </w:rPr>
      </w:pPr>
      <w:r w:rsidRPr="00E3127B">
        <w:rPr>
          <w:rFonts w:ascii="Arial" w:hAnsi="Arial" w:cs="Arial"/>
          <w:sz w:val="24"/>
          <w:szCs w:val="24"/>
        </w:rPr>
        <w:t>ail.google.com/mail/u/0/#inbox?projector=</w:t>
      </w:r>
      <w:r w:rsidR="00BB7B8F" w:rsidRPr="00E3127B">
        <w:rPr>
          <w:rFonts w:ascii="Arial" w:hAnsi="Arial" w:cs="Arial"/>
          <w:sz w:val="24"/>
          <w:szCs w:val="24"/>
        </w:rPr>
        <w:t>1</w:t>
      </w:r>
      <w:r w:rsidR="00BB7B8F">
        <w:rPr>
          <w:rFonts w:ascii="Arial" w:hAnsi="Arial" w:cs="Arial"/>
          <w:sz w:val="24"/>
          <w:szCs w:val="24"/>
        </w:rPr>
        <w:t>.</w:t>
      </w:r>
      <w:r>
        <w:rPr>
          <w:rFonts w:ascii="Arial" w:hAnsi="Arial" w:cs="Arial"/>
          <w:sz w:val="24"/>
          <w:szCs w:val="24"/>
        </w:rPr>
        <w:t xml:space="preserve">Acesso em 14 de </w:t>
      </w:r>
      <w:r w:rsidR="00BB7B8F">
        <w:rPr>
          <w:rFonts w:ascii="Arial" w:hAnsi="Arial" w:cs="Arial"/>
          <w:sz w:val="24"/>
          <w:szCs w:val="24"/>
        </w:rPr>
        <w:t>Jan.</w:t>
      </w:r>
      <w:r>
        <w:rPr>
          <w:rFonts w:ascii="Arial" w:hAnsi="Arial" w:cs="Arial"/>
          <w:sz w:val="24"/>
          <w:szCs w:val="24"/>
        </w:rPr>
        <w:t xml:space="preserve"> 2022.</w:t>
      </w:r>
    </w:p>
    <w:p w:rsidR="005F2E84" w:rsidRDefault="005F2E84" w:rsidP="005F2E84">
      <w:pPr>
        <w:rPr>
          <w:rFonts w:ascii="Arial" w:hAnsi="Arial" w:cs="Arial"/>
          <w:sz w:val="24"/>
          <w:szCs w:val="24"/>
        </w:rPr>
      </w:pPr>
    </w:p>
    <w:p w:rsidR="005F2E84" w:rsidRDefault="005F2E84" w:rsidP="005F2E84">
      <w:pPr>
        <w:rPr>
          <w:rFonts w:ascii="Arial" w:hAnsi="Arial" w:cs="Arial"/>
          <w:sz w:val="24"/>
          <w:szCs w:val="24"/>
        </w:rPr>
      </w:pPr>
      <w:r w:rsidRPr="0089585B">
        <w:rPr>
          <w:rFonts w:ascii="Arial" w:hAnsi="Arial" w:cs="Arial"/>
          <w:b/>
          <w:sz w:val="24"/>
          <w:szCs w:val="24"/>
        </w:rPr>
        <w:lastRenderedPageBreak/>
        <w:t>GIL</w:t>
      </w:r>
      <w:r w:rsidRPr="00601DCE">
        <w:rPr>
          <w:rFonts w:ascii="Arial" w:hAnsi="Arial" w:cs="Arial"/>
          <w:sz w:val="24"/>
          <w:szCs w:val="24"/>
        </w:rPr>
        <w:t xml:space="preserve">, </w:t>
      </w:r>
      <w:r w:rsidR="00BB7B8F" w:rsidRPr="00601DCE">
        <w:rPr>
          <w:rFonts w:ascii="Arial" w:hAnsi="Arial" w:cs="Arial"/>
          <w:sz w:val="24"/>
          <w:szCs w:val="24"/>
        </w:rPr>
        <w:t>Antônio</w:t>
      </w:r>
      <w:r w:rsidRPr="00601DCE">
        <w:rPr>
          <w:rFonts w:ascii="Arial" w:hAnsi="Arial" w:cs="Arial"/>
          <w:sz w:val="24"/>
          <w:szCs w:val="24"/>
        </w:rPr>
        <w:t xml:space="preserve"> Carlos. </w:t>
      </w:r>
      <w:r w:rsidRPr="00014CCC">
        <w:rPr>
          <w:rFonts w:ascii="Arial" w:hAnsi="Arial" w:cs="Arial"/>
          <w:sz w:val="24"/>
          <w:szCs w:val="24"/>
        </w:rPr>
        <w:t>Como elaborar projetos de pesquisa</w:t>
      </w:r>
      <w:r w:rsidRPr="00601DCE">
        <w:rPr>
          <w:rFonts w:ascii="Arial" w:hAnsi="Arial" w:cs="Arial"/>
          <w:b/>
          <w:sz w:val="24"/>
          <w:szCs w:val="24"/>
        </w:rPr>
        <w:t xml:space="preserve">. </w:t>
      </w:r>
      <w:r w:rsidRPr="00601DCE">
        <w:rPr>
          <w:rFonts w:ascii="Arial" w:hAnsi="Arial" w:cs="Arial"/>
          <w:sz w:val="24"/>
          <w:szCs w:val="24"/>
        </w:rPr>
        <w:t>São Paulo: Editora Atlas S.A, 2009.</w:t>
      </w:r>
    </w:p>
    <w:p w:rsidR="005F2E84" w:rsidRDefault="005F2E84" w:rsidP="005F2E84">
      <w:pPr>
        <w:contextualSpacing/>
        <w:jc w:val="both"/>
        <w:rPr>
          <w:rFonts w:ascii="Arial" w:hAnsi="Arial" w:cs="Arial"/>
          <w:sz w:val="24"/>
          <w:szCs w:val="24"/>
        </w:rPr>
      </w:pPr>
      <w:r>
        <w:rPr>
          <w:rFonts w:ascii="Arial" w:hAnsi="Arial" w:cs="Arial"/>
          <w:b/>
          <w:sz w:val="24"/>
          <w:szCs w:val="24"/>
        </w:rPr>
        <w:t xml:space="preserve">JUNIOR, </w:t>
      </w:r>
      <w:r w:rsidRPr="006519A0">
        <w:rPr>
          <w:rFonts w:ascii="Arial" w:hAnsi="Arial" w:cs="Arial"/>
          <w:sz w:val="24"/>
          <w:szCs w:val="24"/>
        </w:rPr>
        <w:t>Valdir Machado Valadão. et al. Formação de competência do gestor público.</w:t>
      </w:r>
      <w:r>
        <w:rPr>
          <w:rFonts w:ascii="Arial" w:hAnsi="Arial" w:cs="Arial"/>
          <w:sz w:val="24"/>
          <w:szCs w:val="24"/>
        </w:rPr>
        <w:t xml:space="preserve"> . Revista </w:t>
      </w:r>
      <w:r w:rsidR="00BB7B8F">
        <w:rPr>
          <w:rFonts w:ascii="Arial" w:hAnsi="Arial" w:cs="Arial"/>
          <w:sz w:val="24"/>
          <w:szCs w:val="24"/>
        </w:rPr>
        <w:t>Capital Científico</w:t>
      </w:r>
      <w:r>
        <w:rPr>
          <w:rFonts w:ascii="Arial" w:hAnsi="Arial" w:cs="Arial"/>
          <w:sz w:val="24"/>
          <w:szCs w:val="24"/>
        </w:rPr>
        <w:t xml:space="preserve">. ISSN 2177-4153 – Vol. </w:t>
      </w:r>
      <w:r w:rsidR="00BB7B8F">
        <w:rPr>
          <w:rFonts w:ascii="Arial" w:hAnsi="Arial" w:cs="Arial"/>
          <w:sz w:val="24"/>
          <w:szCs w:val="24"/>
        </w:rPr>
        <w:t>15.n.1.</w:t>
      </w:r>
      <w:r>
        <w:rPr>
          <w:rFonts w:ascii="Arial" w:hAnsi="Arial" w:cs="Arial"/>
          <w:sz w:val="24"/>
          <w:szCs w:val="24"/>
        </w:rPr>
        <w:t xml:space="preserve"> Pub. Em Jan/Mar. 2017.</w:t>
      </w:r>
    </w:p>
    <w:p w:rsidR="005F2E84" w:rsidRDefault="005F2E84" w:rsidP="005F2E84">
      <w:pPr>
        <w:rPr>
          <w:rFonts w:ascii="Arial" w:hAnsi="Arial" w:cs="Arial"/>
          <w:sz w:val="24"/>
          <w:szCs w:val="24"/>
        </w:rPr>
      </w:pPr>
    </w:p>
    <w:p w:rsidR="005F2E84" w:rsidRDefault="00BB7B8F" w:rsidP="005F2E84">
      <w:pPr>
        <w:tabs>
          <w:tab w:val="left" w:pos="567"/>
        </w:tabs>
        <w:spacing w:line="360" w:lineRule="auto"/>
        <w:ind w:left="142" w:hanging="142"/>
        <w:contextualSpacing/>
        <w:jc w:val="both"/>
        <w:rPr>
          <w:rFonts w:ascii="Arial" w:hAnsi="Arial" w:cs="Arial"/>
          <w:sz w:val="24"/>
          <w:szCs w:val="24"/>
        </w:rPr>
      </w:pPr>
      <w:r w:rsidRPr="0089585B">
        <w:rPr>
          <w:rStyle w:val="documentinfo-publishedby"/>
          <w:rFonts w:ascii="Arial" w:hAnsi="Arial" w:cs="Arial"/>
          <w:b/>
          <w:sz w:val="24"/>
          <w:szCs w:val="24"/>
          <w:shd w:val="clear" w:color="auto" w:fill="FFFFFF"/>
        </w:rPr>
        <w:t>LEITE,</w:t>
      </w:r>
      <w:r>
        <w:rPr>
          <w:rStyle w:val="documentinfo-publishedby"/>
          <w:rFonts w:ascii="Arial" w:hAnsi="Arial" w:cs="Arial"/>
          <w:sz w:val="28"/>
          <w:szCs w:val="28"/>
          <w:shd w:val="clear" w:color="auto" w:fill="FFFFFF"/>
        </w:rPr>
        <w:t> Junior</w:t>
      </w:r>
      <w:r w:rsidR="005F2E84" w:rsidRPr="0089585B">
        <w:rPr>
          <w:rFonts w:ascii="Arial" w:hAnsi="Arial" w:cs="Arial"/>
          <w:b/>
          <w:sz w:val="24"/>
          <w:szCs w:val="24"/>
        </w:rPr>
        <w:t xml:space="preserve"> </w:t>
      </w:r>
      <w:r w:rsidR="005F2E84" w:rsidRPr="0089585B">
        <w:rPr>
          <w:rFonts w:ascii="Arial" w:hAnsi="Arial" w:cs="Arial"/>
          <w:sz w:val="24"/>
          <w:szCs w:val="24"/>
        </w:rPr>
        <w:t>A importância da eficiência para a gestão pública transformação no modelo de gestão</w:t>
      </w:r>
      <w:r w:rsidR="005F2E84">
        <w:rPr>
          <w:rFonts w:ascii="Arial" w:hAnsi="Arial" w:cs="Arial"/>
          <w:sz w:val="24"/>
          <w:szCs w:val="24"/>
        </w:rPr>
        <w:t>. Disponível em:</w:t>
      </w:r>
    </w:p>
    <w:p w:rsidR="005F2E84" w:rsidRDefault="000E2610" w:rsidP="005F2E84">
      <w:pPr>
        <w:tabs>
          <w:tab w:val="left" w:pos="567"/>
        </w:tabs>
        <w:spacing w:line="360" w:lineRule="auto"/>
        <w:contextualSpacing/>
        <w:jc w:val="both"/>
        <w:rPr>
          <w:rFonts w:ascii="Arial" w:hAnsi="Arial" w:cs="Arial"/>
          <w:sz w:val="24"/>
          <w:szCs w:val="24"/>
        </w:rPr>
      </w:pPr>
      <w:hyperlink r:id="rId9" w:history="1">
        <w:r w:rsidR="005F2E84" w:rsidRPr="00BB7B8F">
          <w:rPr>
            <w:rStyle w:val="Hiperligao"/>
            <w:rFonts w:ascii="Arial" w:hAnsi="Arial" w:cs="Arial"/>
            <w:color w:val="auto"/>
            <w:sz w:val="24"/>
            <w:szCs w:val="24"/>
            <w:u w:val="none"/>
          </w:rPr>
          <w:t>https://juniorapleite.jusbrasil.com.br/artigos/370346138/</w:t>
        </w:r>
      </w:hyperlink>
      <w:r w:rsidR="005F2E84" w:rsidRPr="00BB7B8F">
        <w:rPr>
          <w:rFonts w:ascii="Arial" w:hAnsi="Arial" w:cs="Arial"/>
          <w:sz w:val="24"/>
          <w:szCs w:val="24"/>
        </w:rPr>
        <w:t xml:space="preserve"> .</w:t>
      </w:r>
      <w:r w:rsidR="005F2E84">
        <w:rPr>
          <w:rFonts w:ascii="Arial" w:hAnsi="Arial" w:cs="Arial"/>
          <w:sz w:val="24"/>
          <w:szCs w:val="24"/>
        </w:rPr>
        <w:t xml:space="preserve"> Acesso em: 10 de jan. de 2021.</w:t>
      </w:r>
    </w:p>
    <w:p w:rsidR="005F2E84" w:rsidRDefault="005F2E84" w:rsidP="005F2E84">
      <w:pPr>
        <w:tabs>
          <w:tab w:val="left" w:pos="567"/>
        </w:tabs>
        <w:spacing w:line="360" w:lineRule="auto"/>
        <w:contextualSpacing/>
        <w:jc w:val="both"/>
        <w:rPr>
          <w:rFonts w:ascii="Arial" w:hAnsi="Arial" w:cs="Arial"/>
          <w:sz w:val="24"/>
          <w:szCs w:val="24"/>
        </w:rPr>
      </w:pPr>
    </w:p>
    <w:p w:rsidR="005F2E84" w:rsidRDefault="005F2E84" w:rsidP="005F2E84">
      <w:pPr>
        <w:tabs>
          <w:tab w:val="left" w:pos="567"/>
        </w:tabs>
        <w:spacing w:line="360" w:lineRule="auto"/>
        <w:contextualSpacing/>
        <w:jc w:val="both"/>
        <w:rPr>
          <w:rFonts w:ascii="Arial" w:hAnsi="Arial" w:cs="Arial"/>
          <w:sz w:val="24"/>
          <w:szCs w:val="24"/>
        </w:rPr>
      </w:pPr>
      <w:r w:rsidRPr="001836A1">
        <w:rPr>
          <w:rFonts w:ascii="Arial" w:hAnsi="Arial" w:cs="Arial"/>
          <w:b/>
          <w:sz w:val="24"/>
          <w:szCs w:val="24"/>
        </w:rPr>
        <w:t>MADRIGAL</w:t>
      </w:r>
      <w:r>
        <w:rPr>
          <w:rFonts w:ascii="Arial" w:hAnsi="Arial" w:cs="Arial"/>
          <w:sz w:val="24"/>
          <w:szCs w:val="24"/>
        </w:rPr>
        <w:t>, Alexis. O papel do gestor no século XXI.disponível em:  acesso em 10 de jan. de 2022.</w:t>
      </w:r>
    </w:p>
    <w:p w:rsidR="005F2E84" w:rsidRDefault="005F2E84" w:rsidP="005F2E84">
      <w:pPr>
        <w:tabs>
          <w:tab w:val="left" w:pos="567"/>
        </w:tabs>
        <w:spacing w:line="360" w:lineRule="auto"/>
        <w:contextualSpacing/>
        <w:jc w:val="both"/>
        <w:rPr>
          <w:rFonts w:ascii="Arial" w:hAnsi="Arial" w:cs="Arial"/>
          <w:sz w:val="24"/>
          <w:szCs w:val="24"/>
        </w:rPr>
      </w:pPr>
    </w:p>
    <w:p w:rsidR="005F2E84" w:rsidRDefault="005F2E84" w:rsidP="005F2E84">
      <w:pPr>
        <w:spacing w:before="240" w:line="360" w:lineRule="auto"/>
        <w:jc w:val="both"/>
        <w:rPr>
          <w:rFonts w:ascii="Arial" w:hAnsi="Arial" w:cs="Arial"/>
          <w:sz w:val="24"/>
          <w:szCs w:val="24"/>
        </w:rPr>
      </w:pPr>
      <w:r>
        <w:rPr>
          <w:rFonts w:ascii="Arial" w:hAnsi="Arial" w:cs="Arial"/>
          <w:b/>
          <w:sz w:val="24"/>
          <w:szCs w:val="24"/>
        </w:rPr>
        <w:t xml:space="preserve">MARUJO, </w:t>
      </w:r>
      <w:r w:rsidRPr="005644BB">
        <w:rPr>
          <w:rFonts w:ascii="Arial" w:hAnsi="Arial" w:cs="Arial"/>
          <w:sz w:val="24"/>
          <w:szCs w:val="24"/>
        </w:rPr>
        <w:t>Marcelo Pereira</w:t>
      </w:r>
      <w:r>
        <w:rPr>
          <w:rFonts w:ascii="Arial" w:hAnsi="Arial" w:cs="Arial"/>
          <w:b/>
          <w:sz w:val="24"/>
          <w:szCs w:val="24"/>
        </w:rPr>
        <w:t xml:space="preserve">. </w:t>
      </w:r>
      <w:r w:rsidRPr="005644BB">
        <w:rPr>
          <w:rFonts w:ascii="Arial" w:hAnsi="Arial" w:cs="Arial"/>
          <w:sz w:val="24"/>
          <w:szCs w:val="24"/>
        </w:rPr>
        <w:t>A Administração: princípios básicos e contemporâneos</w:t>
      </w:r>
      <w:r>
        <w:rPr>
          <w:rFonts w:ascii="Arial" w:hAnsi="Arial" w:cs="Arial"/>
          <w:b/>
          <w:sz w:val="24"/>
          <w:szCs w:val="24"/>
        </w:rPr>
        <w:t xml:space="preserve">. </w:t>
      </w:r>
      <w:r w:rsidRPr="00A61298">
        <w:rPr>
          <w:rFonts w:ascii="Arial" w:hAnsi="Arial" w:cs="Arial"/>
          <w:sz w:val="24"/>
          <w:szCs w:val="24"/>
        </w:rPr>
        <w:t>1 edição.  Rio de Janeiro – RJ. Ed. Universidade Estácio de Sá. 2014</w:t>
      </w:r>
      <w:r>
        <w:rPr>
          <w:rFonts w:ascii="Arial" w:hAnsi="Arial" w:cs="Arial"/>
          <w:sz w:val="24"/>
          <w:szCs w:val="24"/>
        </w:rPr>
        <w:t>.</w:t>
      </w:r>
    </w:p>
    <w:p w:rsidR="005F2E84" w:rsidRPr="00332786" w:rsidRDefault="00BB7B8F" w:rsidP="005F2E84">
      <w:pPr>
        <w:contextualSpacing/>
        <w:jc w:val="both"/>
        <w:rPr>
          <w:rFonts w:ascii="Arial" w:hAnsi="Arial" w:cs="Arial"/>
          <w:sz w:val="24"/>
          <w:szCs w:val="24"/>
        </w:rPr>
      </w:pPr>
      <w:r w:rsidRPr="00332786">
        <w:rPr>
          <w:rFonts w:ascii="Arial" w:hAnsi="Arial" w:cs="Arial"/>
          <w:b/>
          <w:sz w:val="24"/>
          <w:szCs w:val="24"/>
        </w:rPr>
        <w:t>MELLO</w:t>
      </w:r>
      <w:r w:rsidRPr="00332786">
        <w:rPr>
          <w:rFonts w:ascii="Arial" w:hAnsi="Arial" w:cs="Arial"/>
          <w:sz w:val="24"/>
          <w:szCs w:val="24"/>
        </w:rPr>
        <w:t>, Simone</w:t>
      </w:r>
      <w:r w:rsidR="005F2E84" w:rsidRPr="00332786">
        <w:rPr>
          <w:rFonts w:ascii="Arial" w:hAnsi="Arial" w:cs="Arial"/>
          <w:sz w:val="24"/>
          <w:szCs w:val="24"/>
        </w:rPr>
        <w:t xml:space="preserve"> Portella Teixeira de; </w:t>
      </w:r>
      <w:r w:rsidRPr="00332786">
        <w:rPr>
          <w:rFonts w:ascii="Arial" w:hAnsi="Arial" w:cs="Arial"/>
          <w:b/>
          <w:sz w:val="24"/>
          <w:szCs w:val="24"/>
        </w:rPr>
        <w:t>SILVA</w:t>
      </w:r>
      <w:r w:rsidRPr="00332786">
        <w:rPr>
          <w:rFonts w:ascii="Arial" w:hAnsi="Arial" w:cs="Arial"/>
          <w:sz w:val="24"/>
          <w:szCs w:val="24"/>
        </w:rPr>
        <w:t>,</w:t>
      </w:r>
      <w:r w:rsidR="005F2E84" w:rsidRPr="00332786">
        <w:rPr>
          <w:rFonts w:ascii="Arial" w:hAnsi="Arial" w:cs="Arial"/>
          <w:sz w:val="24"/>
          <w:szCs w:val="24"/>
        </w:rPr>
        <w:t xml:space="preserve"> Francielle Molon da;</w:t>
      </w:r>
    </w:p>
    <w:p w:rsidR="005F2E84" w:rsidRDefault="005F2E84" w:rsidP="005F2E84">
      <w:pPr>
        <w:contextualSpacing/>
        <w:jc w:val="both"/>
        <w:rPr>
          <w:rFonts w:ascii="Arial" w:hAnsi="Arial" w:cs="Arial"/>
          <w:sz w:val="24"/>
          <w:szCs w:val="24"/>
        </w:rPr>
      </w:pPr>
      <w:r w:rsidRPr="00332786">
        <w:rPr>
          <w:rFonts w:ascii="Arial" w:hAnsi="Arial" w:cs="Arial"/>
          <w:sz w:val="24"/>
          <w:szCs w:val="24"/>
        </w:rPr>
        <w:t>A Gestão por Competências na prática: possibilidades e resistências no setor público federal brasileiro. 2013</w:t>
      </w:r>
      <w:r>
        <w:rPr>
          <w:rFonts w:ascii="Arial" w:hAnsi="Arial" w:cs="Arial"/>
          <w:sz w:val="24"/>
          <w:szCs w:val="24"/>
        </w:rPr>
        <w:t xml:space="preserve">. </w:t>
      </w:r>
      <w:r w:rsidRPr="00332786">
        <w:rPr>
          <w:rFonts w:ascii="Arial" w:hAnsi="Arial" w:cs="Arial"/>
          <w:sz w:val="24"/>
          <w:szCs w:val="24"/>
        </w:rPr>
        <w:t xml:space="preserve">Disponível em: </w:t>
      </w:r>
      <w:hyperlink r:id="rId10" w:history="1">
        <w:r w:rsidRPr="001012A1">
          <w:rPr>
            <w:rStyle w:val="Hiperligao"/>
            <w:rFonts w:ascii="Arial" w:hAnsi="Arial" w:cs="Arial"/>
            <w:sz w:val="24"/>
            <w:szCs w:val="24"/>
          </w:rPr>
          <w:t>http://www.anpad.org.br/admin/pdf/2013_EnANPAD_GPR202.pdf</w:t>
        </w:r>
      </w:hyperlink>
    </w:p>
    <w:p w:rsidR="005F2E84" w:rsidRPr="00A1707E" w:rsidRDefault="005F2E84" w:rsidP="005F2E84">
      <w:pPr>
        <w:contextualSpacing/>
        <w:jc w:val="both"/>
        <w:rPr>
          <w:rFonts w:ascii="Arial" w:hAnsi="Arial" w:cs="Arial"/>
          <w:sz w:val="24"/>
          <w:szCs w:val="24"/>
        </w:rPr>
      </w:pPr>
    </w:p>
    <w:p w:rsidR="005F2E84" w:rsidRPr="00CA6ED7" w:rsidRDefault="005F2E84" w:rsidP="005F2E84">
      <w:pPr>
        <w:pStyle w:val="Cabealho1"/>
        <w:shd w:val="clear" w:color="auto" w:fill="FFFFFF"/>
        <w:spacing w:before="0" w:beforeAutospacing="0" w:after="335" w:afterAutospacing="0" w:line="360" w:lineRule="auto"/>
        <w:contextualSpacing/>
        <w:rPr>
          <w:rFonts w:ascii="Arial" w:hAnsi="Arial" w:cs="Arial"/>
          <w:b w:val="0"/>
          <w:sz w:val="24"/>
          <w:szCs w:val="24"/>
        </w:rPr>
      </w:pPr>
      <w:r w:rsidRPr="00685374">
        <w:rPr>
          <w:rFonts w:ascii="Arial" w:hAnsi="Arial" w:cs="Arial"/>
          <w:caps/>
          <w:sz w:val="24"/>
          <w:szCs w:val="24"/>
          <w:shd w:val="clear" w:color="auto" w:fill="FFFFFF"/>
        </w:rPr>
        <w:t xml:space="preserve"> </w:t>
      </w:r>
      <w:r w:rsidR="00BB7B8F" w:rsidRPr="00685374">
        <w:rPr>
          <w:rFonts w:ascii="Arial" w:hAnsi="Arial" w:cs="Arial"/>
          <w:caps/>
          <w:sz w:val="24"/>
          <w:szCs w:val="24"/>
          <w:shd w:val="clear" w:color="auto" w:fill="FFFFFF"/>
        </w:rPr>
        <w:t>MORONE.</w:t>
      </w:r>
      <w:r w:rsidRPr="00685374">
        <w:rPr>
          <w:rFonts w:ascii="Arial" w:hAnsi="Arial" w:cs="Arial"/>
          <w:caps/>
          <w:sz w:val="24"/>
          <w:szCs w:val="24"/>
          <w:shd w:val="clear" w:color="auto" w:fill="FFFFFF"/>
        </w:rPr>
        <w:t xml:space="preserve">  D</w:t>
      </w:r>
      <w:r w:rsidRPr="00685374">
        <w:rPr>
          <w:rFonts w:ascii="Arial" w:hAnsi="Arial" w:cs="Arial"/>
          <w:sz w:val="24"/>
          <w:szCs w:val="24"/>
          <w:shd w:val="clear" w:color="auto" w:fill="FFFFFF"/>
        </w:rPr>
        <w:t>uarte</w:t>
      </w:r>
      <w:r w:rsidRPr="00685374">
        <w:rPr>
          <w:rFonts w:ascii="Arial" w:hAnsi="Arial" w:cs="Arial"/>
          <w:caps/>
          <w:sz w:val="24"/>
          <w:szCs w:val="24"/>
          <w:shd w:val="clear" w:color="auto" w:fill="FFFFFF"/>
        </w:rPr>
        <w:t xml:space="preserve"> M</w:t>
      </w:r>
      <w:r w:rsidRPr="00685374">
        <w:rPr>
          <w:rFonts w:ascii="Arial" w:hAnsi="Arial" w:cs="Arial"/>
          <w:sz w:val="24"/>
          <w:szCs w:val="24"/>
          <w:shd w:val="clear" w:color="auto" w:fill="FFFFFF"/>
        </w:rPr>
        <w:t>arinez.</w:t>
      </w:r>
      <w:r w:rsidRPr="00685374">
        <w:rPr>
          <w:rFonts w:ascii="Arial" w:hAnsi="Arial" w:cs="Arial"/>
          <w:color w:val="333333"/>
          <w:sz w:val="24"/>
          <w:szCs w:val="24"/>
        </w:rPr>
        <w:t xml:space="preserve"> </w:t>
      </w:r>
      <w:r w:rsidRPr="00014CCC">
        <w:rPr>
          <w:rFonts w:ascii="Arial" w:hAnsi="Arial" w:cs="Arial"/>
          <w:b w:val="0"/>
          <w:sz w:val="24"/>
          <w:szCs w:val="24"/>
        </w:rPr>
        <w:t>A eficiênci</w:t>
      </w:r>
      <w:r>
        <w:rPr>
          <w:rFonts w:ascii="Arial" w:hAnsi="Arial" w:cs="Arial"/>
          <w:b w:val="0"/>
          <w:sz w:val="24"/>
          <w:szCs w:val="24"/>
        </w:rPr>
        <w:t xml:space="preserve">a e o sucesso da gestão </w:t>
      </w:r>
      <w:r w:rsidR="00BB7B8F">
        <w:rPr>
          <w:rFonts w:ascii="Arial" w:hAnsi="Arial" w:cs="Arial"/>
          <w:b w:val="0"/>
          <w:sz w:val="24"/>
          <w:szCs w:val="24"/>
        </w:rPr>
        <w:t xml:space="preserve">pública </w:t>
      </w:r>
      <w:r w:rsidR="00BB7B8F" w:rsidRPr="00014CCC">
        <w:rPr>
          <w:rFonts w:ascii="Arial" w:hAnsi="Arial" w:cs="Arial"/>
          <w:b w:val="0"/>
          <w:sz w:val="24"/>
          <w:szCs w:val="24"/>
        </w:rPr>
        <w:t>dentro</w:t>
      </w:r>
      <w:r w:rsidRPr="00685374">
        <w:rPr>
          <w:rFonts w:ascii="Arial" w:hAnsi="Arial" w:cs="Arial"/>
          <w:color w:val="333333"/>
          <w:sz w:val="24"/>
          <w:szCs w:val="24"/>
        </w:rPr>
        <w:t xml:space="preserve"> da nossa nova realidade. </w:t>
      </w:r>
      <w:r>
        <w:rPr>
          <w:rFonts w:ascii="Arial" w:hAnsi="Arial" w:cs="Arial"/>
          <w:color w:val="333333"/>
          <w:sz w:val="24"/>
          <w:szCs w:val="24"/>
        </w:rPr>
        <w:t>28 de jun. de 2021</w:t>
      </w:r>
      <w:r w:rsidRPr="00685374">
        <w:rPr>
          <w:rFonts w:ascii="Arial" w:hAnsi="Arial" w:cs="Arial"/>
          <w:color w:val="333333"/>
          <w:sz w:val="24"/>
          <w:szCs w:val="24"/>
        </w:rPr>
        <w:t>.</w:t>
      </w:r>
      <w:r w:rsidRPr="00685374">
        <w:rPr>
          <w:rFonts w:ascii="Arial" w:hAnsi="Arial" w:cs="Arial"/>
          <w:b w:val="0"/>
          <w:sz w:val="24"/>
          <w:szCs w:val="24"/>
        </w:rPr>
        <w:t xml:space="preserve"> Disponível em:  </w:t>
      </w:r>
      <w:hyperlink r:id="rId11" w:history="1">
        <w:r w:rsidRPr="00685374">
          <w:rPr>
            <w:rStyle w:val="Hiperligao"/>
            <w:rFonts w:ascii="Arial" w:hAnsi="Arial" w:cs="Arial"/>
            <w:sz w:val="24"/>
            <w:szCs w:val="24"/>
          </w:rPr>
          <w:t>https://www.rdnews.com.br/artigos/conteudos/14634</w:t>
        </w:r>
      </w:hyperlink>
      <w:r>
        <w:rPr>
          <w:rFonts w:ascii="Arial" w:hAnsi="Arial" w:cs="Arial"/>
          <w:sz w:val="24"/>
          <w:szCs w:val="24"/>
        </w:rPr>
        <w:t xml:space="preserve">. </w:t>
      </w:r>
      <w:r w:rsidRPr="00CD66D5">
        <w:rPr>
          <w:rFonts w:ascii="Arial" w:hAnsi="Arial" w:cs="Arial"/>
          <w:b w:val="0"/>
          <w:sz w:val="24"/>
          <w:szCs w:val="24"/>
        </w:rPr>
        <w:t xml:space="preserve">Acesso </w:t>
      </w:r>
      <w:r w:rsidR="00BB7B8F" w:rsidRPr="00CD66D5">
        <w:rPr>
          <w:rFonts w:ascii="Arial" w:hAnsi="Arial" w:cs="Arial"/>
          <w:b w:val="0"/>
          <w:sz w:val="24"/>
          <w:szCs w:val="24"/>
        </w:rPr>
        <w:t>em 23</w:t>
      </w:r>
      <w:r w:rsidRPr="00CD66D5">
        <w:rPr>
          <w:rFonts w:ascii="Arial" w:hAnsi="Arial" w:cs="Arial"/>
          <w:b w:val="0"/>
          <w:sz w:val="24"/>
          <w:szCs w:val="24"/>
        </w:rPr>
        <w:t xml:space="preserve"> de Dez. 2021.</w:t>
      </w:r>
    </w:p>
    <w:p w:rsidR="005F2E84" w:rsidRPr="00CA6ED7" w:rsidRDefault="005F2E84" w:rsidP="005F2E84">
      <w:pPr>
        <w:jc w:val="both"/>
      </w:pPr>
      <w:r w:rsidRPr="00CA6ED7">
        <w:rPr>
          <w:rFonts w:ascii="Arial" w:hAnsi="Arial" w:cs="Arial"/>
          <w:b/>
          <w:color w:val="000000"/>
          <w:sz w:val="24"/>
          <w:szCs w:val="24"/>
        </w:rPr>
        <w:t>OLIVEIRA.</w:t>
      </w:r>
      <w:r w:rsidRPr="00CA6ED7">
        <w:rPr>
          <w:rFonts w:ascii="Arial" w:hAnsi="Arial" w:cs="Arial"/>
          <w:color w:val="000000"/>
          <w:sz w:val="24"/>
          <w:szCs w:val="24"/>
        </w:rPr>
        <w:t>  Débora Dos Santos</w:t>
      </w:r>
      <w:r>
        <w:rPr>
          <w:rFonts w:ascii="Arial" w:hAnsi="Arial" w:cs="Arial"/>
          <w:color w:val="000000"/>
        </w:rPr>
        <w:t xml:space="preserve">. </w:t>
      </w:r>
      <w:r w:rsidRPr="00CA6ED7">
        <w:rPr>
          <w:rFonts w:ascii="Arial" w:hAnsi="Arial" w:cs="Arial"/>
          <w:bCs/>
          <w:color w:val="000000"/>
          <w:sz w:val="24"/>
          <w:szCs w:val="24"/>
        </w:rPr>
        <w:t xml:space="preserve">GESTÃO DA INFORMAÇÃO NA ESFERA PÚBLICA: ANÁLISE ENTRE A </w:t>
      </w:r>
      <w:r w:rsidR="00BB7B8F" w:rsidRPr="00CA6ED7">
        <w:rPr>
          <w:rFonts w:ascii="Arial" w:hAnsi="Arial" w:cs="Arial"/>
          <w:bCs/>
          <w:color w:val="000000"/>
          <w:sz w:val="24"/>
          <w:szCs w:val="24"/>
        </w:rPr>
        <w:t>DEMANDA E</w:t>
      </w:r>
      <w:r w:rsidRPr="00CA6ED7">
        <w:rPr>
          <w:rFonts w:ascii="Arial" w:hAnsi="Arial" w:cs="Arial"/>
          <w:bCs/>
          <w:color w:val="000000"/>
          <w:sz w:val="24"/>
          <w:szCs w:val="24"/>
        </w:rPr>
        <w:t xml:space="preserve"> A OFERTA REFERENTE ÀS COMPETÊNCIAS E HABILIDADES </w:t>
      </w:r>
      <w:r w:rsidR="00BB7B8F" w:rsidRPr="00CA6ED7">
        <w:rPr>
          <w:rFonts w:ascii="Arial" w:hAnsi="Arial" w:cs="Arial"/>
          <w:bCs/>
          <w:color w:val="000000"/>
          <w:sz w:val="24"/>
          <w:szCs w:val="24"/>
        </w:rPr>
        <w:t>PROFISSIONAIS.</w:t>
      </w:r>
      <w:r>
        <w:rPr>
          <w:rFonts w:ascii="Arial" w:hAnsi="Arial" w:cs="Arial"/>
          <w:bCs/>
          <w:color w:val="000000"/>
        </w:rPr>
        <w:t xml:space="preserve"> Disponível em</w:t>
      </w:r>
      <w:r w:rsidRPr="00CA6ED7">
        <w:t xml:space="preserve"> </w:t>
      </w:r>
      <w:hyperlink r:id="rId12" w:history="1">
        <w:r w:rsidRPr="00051B73">
          <w:rPr>
            <w:rStyle w:val="Hiperligao"/>
          </w:rPr>
          <w:t>https://docs.google.com/document/d/1-0VWhFwXGztTM8wg</w:t>
        </w:r>
      </w:hyperlink>
      <w:r>
        <w:t xml:space="preserve"> </w:t>
      </w:r>
      <w:r w:rsidRPr="00CA6ED7">
        <w:t>nO5jHpT0yYAKbiO_rqxnTTDrm0/edit</w:t>
      </w:r>
    </w:p>
    <w:p w:rsidR="005F2E84" w:rsidRPr="006519A0" w:rsidRDefault="005F2E84" w:rsidP="005F2E84">
      <w:pPr>
        <w:spacing w:before="240" w:line="360" w:lineRule="auto"/>
        <w:jc w:val="both"/>
        <w:rPr>
          <w:rFonts w:ascii="Arial" w:hAnsi="Arial" w:cs="Arial"/>
        </w:rPr>
      </w:pPr>
      <w:r w:rsidRPr="006D6919">
        <w:rPr>
          <w:rFonts w:ascii="Arial" w:hAnsi="Arial" w:cs="Arial"/>
          <w:b/>
          <w:sz w:val="24"/>
          <w:szCs w:val="24"/>
        </w:rPr>
        <w:t>PEREIRA</w:t>
      </w:r>
      <w:r>
        <w:rPr>
          <w:rFonts w:ascii="Arial" w:hAnsi="Arial" w:cs="Arial"/>
          <w:sz w:val="24"/>
          <w:szCs w:val="24"/>
        </w:rPr>
        <w:t xml:space="preserve">, </w:t>
      </w:r>
      <w:r w:rsidRPr="00874B98">
        <w:rPr>
          <w:rFonts w:ascii="Arial" w:hAnsi="Arial" w:cs="Arial"/>
          <w:sz w:val="24"/>
          <w:szCs w:val="24"/>
        </w:rPr>
        <w:t xml:space="preserve">Lucena Costa.  </w:t>
      </w:r>
      <w:r w:rsidRPr="006D6919">
        <w:rPr>
          <w:rFonts w:ascii="Arial" w:hAnsi="Arial" w:cs="Arial"/>
          <w:b/>
          <w:sz w:val="24"/>
          <w:szCs w:val="24"/>
        </w:rPr>
        <w:t>SILVA</w:t>
      </w:r>
      <w:r w:rsidRPr="00874B98">
        <w:rPr>
          <w:rFonts w:ascii="Arial" w:hAnsi="Arial" w:cs="Arial"/>
          <w:sz w:val="24"/>
          <w:szCs w:val="24"/>
        </w:rPr>
        <w:t>, Barbosa da Silva. As competências gerenciais nas instituições federais de educação superior.</w:t>
      </w:r>
      <w:r>
        <w:rPr>
          <w:rFonts w:ascii="Arial" w:hAnsi="Arial" w:cs="Arial"/>
          <w:sz w:val="24"/>
          <w:szCs w:val="24"/>
        </w:rPr>
        <w:t xml:space="preserve"> 2010. Disponível em:</w:t>
      </w:r>
      <w:r>
        <w:rPr>
          <w:rFonts w:ascii="Arial" w:hAnsi="Arial" w:cs="Arial"/>
        </w:rPr>
        <w:t xml:space="preserve">C:/Users/Mestre/Downloads/4-22430-1-1-PB.pdf. </w:t>
      </w:r>
      <w:r w:rsidR="00BB7B8F">
        <w:rPr>
          <w:rFonts w:ascii="Arial" w:hAnsi="Arial" w:cs="Arial"/>
        </w:rPr>
        <w:t>Acesso</w:t>
      </w:r>
      <w:r>
        <w:rPr>
          <w:rFonts w:ascii="Arial" w:hAnsi="Arial" w:cs="Arial"/>
        </w:rPr>
        <w:t xml:space="preserve"> em 10 de Jan. de 2022.</w:t>
      </w:r>
    </w:p>
    <w:p w:rsidR="005F2E84" w:rsidRDefault="005F2E84" w:rsidP="005F2E84">
      <w:pPr>
        <w:spacing w:line="360" w:lineRule="auto"/>
        <w:rPr>
          <w:rFonts w:ascii="Arial" w:hAnsi="Arial" w:cs="Arial"/>
          <w:sz w:val="24"/>
          <w:szCs w:val="24"/>
        </w:rPr>
      </w:pPr>
      <w:r w:rsidRPr="0089585B">
        <w:rPr>
          <w:rFonts w:ascii="Arial" w:hAnsi="Arial" w:cs="Arial"/>
          <w:b/>
          <w:color w:val="121112"/>
          <w:sz w:val="24"/>
          <w:szCs w:val="24"/>
          <w:shd w:val="clear" w:color="auto" w:fill="F0F0F0"/>
        </w:rPr>
        <w:t>SILVA</w:t>
      </w:r>
      <w:r w:rsidRPr="00685374">
        <w:rPr>
          <w:rFonts w:ascii="Arial" w:hAnsi="Arial" w:cs="Arial"/>
          <w:color w:val="121112"/>
          <w:sz w:val="24"/>
          <w:szCs w:val="24"/>
          <w:shd w:val="clear" w:color="auto" w:fill="F0F0F0"/>
        </w:rPr>
        <w:t>. Maria Cristina da V. A IMPORTÂNCIA DO GESTOR PÚBLICO NO PROCESSO DECISÓRIO. Disponível em:</w:t>
      </w:r>
      <w:r w:rsidRPr="00685374">
        <w:rPr>
          <w:rFonts w:ascii="Arial" w:hAnsi="Arial" w:cs="Arial"/>
          <w:color w:val="121112"/>
          <w:sz w:val="24"/>
          <w:szCs w:val="24"/>
        </w:rPr>
        <w:br/>
      </w:r>
      <w:hyperlink r:id="rId13" w:history="1">
        <w:r w:rsidRPr="00685374">
          <w:rPr>
            <w:rStyle w:val="Hiperligao"/>
            <w:rFonts w:ascii="Arial" w:hAnsi="Arial" w:cs="Arial"/>
            <w:sz w:val="24"/>
            <w:szCs w:val="24"/>
          </w:rPr>
          <w:t>https://administradores.com.br/artigos/a-importancia-do-gestor-publico-no-processo-decisorio</w:t>
        </w:r>
      </w:hyperlink>
      <w:r>
        <w:rPr>
          <w:rFonts w:ascii="Arial" w:hAnsi="Arial" w:cs="Arial"/>
          <w:sz w:val="24"/>
          <w:szCs w:val="24"/>
        </w:rPr>
        <w:t>. A</w:t>
      </w:r>
      <w:r w:rsidRPr="00CD66D5">
        <w:rPr>
          <w:rFonts w:ascii="Arial" w:hAnsi="Arial" w:cs="Arial"/>
          <w:sz w:val="24"/>
          <w:szCs w:val="24"/>
        </w:rPr>
        <w:t>cesso em 10 de jan. de 2022</w:t>
      </w:r>
      <w:r>
        <w:rPr>
          <w:rFonts w:ascii="Arial" w:hAnsi="Arial" w:cs="Arial"/>
          <w:sz w:val="24"/>
          <w:szCs w:val="24"/>
        </w:rPr>
        <w:t xml:space="preserve">. </w:t>
      </w:r>
    </w:p>
    <w:p w:rsidR="005F2E84" w:rsidRPr="00CD66D5" w:rsidRDefault="005F2E84" w:rsidP="005F2E84">
      <w:pPr>
        <w:spacing w:line="360" w:lineRule="auto"/>
        <w:rPr>
          <w:rFonts w:ascii="Arial" w:hAnsi="Arial" w:cs="Arial"/>
          <w:sz w:val="24"/>
          <w:szCs w:val="24"/>
        </w:rPr>
      </w:pPr>
      <w:r w:rsidRPr="006C5B5C">
        <w:rPr>
          <w:rFonts w:ascii="Arial" w:hAnsi="Arial" w:cs="Arial"/>
          <w:b/>
          <w:sz w:val="24"/>
          <w:szCs w:val="24"/>
        </w:rPr>
        <w:t>SOBRAL</w:t>
      </w:r>
      <w:r>
        <w:rPr>
          <w:rFonts w:ascii="Arial" w:hAnsi="Arial" w:cs="Arial"/>
          <w:sz w:val="24"/>
          <w:szCs w:val="24"/>
        </w:rPr>
        <w:t xml:space="preserve">, </w:t>
      </w:r>
      <w:r w:rsidR="00BB7B8F">
        <w:rPr>
          <w:rFonts w:ascii="Arial" w:hAnsi="Arial" w:cs="Arial"/>
          <w:sz w:val="24"/>
          <w:szCs w:val="24"/>
        </w:rPr>
        <w:t>Filipi; PECI</w:t>
      </w:r>
      <w:r>
        <w:rPr>
          <w:rFonts w:ascii="Arial" w:hAnsi="Arial" w:cs="Arial"/>
          <w:sz w:val="24"/>
          <w:szCs w:val="24"/>
        </w:rPr>
        <w:t xml:space="preserve">, </w:t>
      </w:r>
      <w:r w:rsidR="00BB7B8F">
        <w:rPr>
          <w:rFonts w:ascii="Arial" w:hAnsi="Arial" w:cs="Arial"/>
          <w:sz w:val="24"/>
          <w:szCs w:val="24"/>
        </w:rPr>
        <w:t>Alketa.</w:t>
      </w:r>
      <w:r>
        <w:rPr>
          <w:rFonts w:ascii="Arial" w:hAnsi="Arial" w:cs="Arial"/>
          <w:sz w:val="24"/>
          <w:szCs w:val="24"/>
        </w:rPr>
        <w:t xml:space="preserve"> Administração: teoria e prática no contexto brasileiro. São </w:t>
      </w:r>
      <w:r w:rsidR="00BB7B8F">
        <w:rPr>
          <w:rFonts w:ascii="Arial" w:hAnsi="Arial" w:cs="Arial"/>
          <w:sz w:val="24"/>
          <w:szCs w:val="24"/>
        </w:rPr>
        <w:t>Paulo:</w:t>
      </w:r>
      <w:r>
        <w:rPr>
          <w:rFonts w:ascii="Arial" w:hAnsi="Arial" w:cs="Arial"/>
          <w:sz w:val="24"/>
          <w:szCs w:val="24"/>
        </w:rPr>
        <w:t xml:space="preserve"> Pearsan Prentice Hall, 2008.</w:t>
      </w:r>
    </w:p>
    <w:p w:rsidR="005F2E84" w:rsidRDefault="005F2E84" w:rsidP="005F2E84">
      <w:pPr>
        <w:contextualSpacing/>
        <w:jc w:val="both"/>
        <w:rPr>
          <w:rFonts w:ascii="Arial" w:hAnsi="Arial" w:cs="Arial"/>
          <w:sz w:val="24"/>
          <w:szCs w:val="24"/>
        </w:rPr>
      </w:pPr>
    </w:p>
    <w:p w:rsidR="005F2E84" w:rsidRDefault="005F2E84" w:rsidP="005F2E84">
      <w:pPr>
        <w:contextualSpacing/>
        <w:jc w:val="both"/>
        <w:rPr>
          <w:rFonts w:ascii="Arial" w:hAnsi="Arial" w:cs="Arial"/>
          <w:sz w:val="24"/>
          <w:szCs w:val="24"/>
        </w:rPr>
      </w:pPr>
    </w:p>
    <w:p w:rsidR="005F2E84" w:rsidRPr="009C3F3E" w:rsidRDefault="005F2E84" w:rsidP="005F2E84">
      <w:pPr>
        <w:jc w:val="center"/>
        <w:rPr>
          <w:rFonts w:ascii="Arial" w:hAnsi="Arial" w:cs="Arial"/>
          <w:b/>
          <w:sz w:val="24"/>
          <w:szCs w:val="24"/>
        </w:rPr>
      </w:pPr>
    </w:p>
    <w:p w:rsidR="005F2E84" w:rsidRDefault="005F2E84" w:rsidP="005F2E84"/>
    <w:p w:rsidR="007010D5" w:rsidRDefault="007010D5"/>
    <w:sectPr w:rsidR="007010D5" w:rsidSect="00115915">
      <w:pgSz w:w="11906" w:h="16838"/>
      <w:pgMar w:top="1418"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610" w:rsidRDefault="000E2610" w:rsidP="00184E44">
      <w:pPr>
        <w:spacing w:after="0" w:line="240" w:lineRule="auto"/>
      </w:pPr>
      <w:r>
        <w:separator/>
      </w:r>
    </w:p>
  </w:endnote>
  <w:endnote w:type="continuationSeparator" w:id="0">
    <w:p w:rsidR="000E2610" w:rsidRDefault="000E2610" w:rsidP="0018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610" w:rsidRDefault="000E2610" w:rsidP="00184E44">
      <w:pPr>
        <w:spacing w:after="0" w:line="240" w:lineRule="auto"/>
      </w:pPr>
      <w:r>
        <w:separator/>
      </w:r>
    </w:p>
  </w:footnote>
  <w:footnote w:type="continuationSeparator" w:id="0">
    <w:p w:rsidR="000E2610" w:rsidRDefault="000E2610" w:rsidP="00184E44">
      <w:pPr>
        <w:spacing w:after="0" w:line="240" w:lineRule="auto"/>
      </w:pPr>
      <w:r>
        <w:continuationSeparator/>
      </w:r>
    </w:p>
  </w:footnote>
  <w:footnote w:id="1">
    <w:p w:rsidR="00AC5B05" w:rsidRDefault="00AC5B05">
      <w:pPr>
        <w:pStyle w:val="Textodenotaderodap"/>
      </w:pPr>
      <w:r>
        <w:rPr>
          <w:rStyle w:val="Refdenotaderodap"/>
        </w:rPr>
        <w:footnoteRef/>
      </w:r>
      <w:r>
        <w:t xml:space="preserve"> Graduando em Adm. pela Faculdade Alfaunipac de Almenara MG.E mail:thiaghofernandes13@gmail.com</w:t>
      </w:r>
      <w:r w:rsidR="0082311B">
        <w:t>2</w:t>
      </w:r>
    </w:p>
  </w:footnote>
  <w:footnote w:id="2">
    <w:p w:rsidR="00D52F7B" w:rsidRPr="00D52F7B" w:rsidRDefault="00D52F7B">
      <w:pPr>
        <w:pStyle w:val="Textodenotaderodap"/>
        <w:rPr>
          <w:lang w:val="pt-PT"/>
        </w:rPr>
      </w:pPr>
      <w:r>
        <w:rPr>
          <w:rStyle w:val="Refdenotaderodap"/>
        </w:rPr>
        <w:footnoteRef/>
      </w:r>
      <w:r>
        <w:t xml:space="preserve"> </w:t>
      </w:r>
      <w:r>
        <w:rPr>
          <w:lang w:val="pt-PT"/>
        </w:rPr>
        <w:t>Professor Orientador – Email: moraes.wallace@bol.com.br</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230489"/>
      <w:docPartObj>
        <w:docPartGallery w:val="Page Numbers (Top of Page)"/>
        <w:docPartUnique/>
      </w:docPartObj>
    </w:sdtPr>
    <w:sdtEndPr/>
    <w:sdtContent>
      <w:p w:rsidR="00861C7B" w:rsidRDefault="00861C7B">
        <w:pPr>
          <w:pStyle w:val="Cabealho"/>
          <w:jc w:val="right"/>
        </w:pPr>
        <w:r>
          <w:fldChar w:fldCharType="begin"/>
        </w:r>
        <w:r>
          <w:instrText>PAGE   \* MERGEFORMAT</w:instrText>
        </w:r>
        <w:r>
          <w:fldChar w:fldCharType="separate"/>
        </w:r>
        <w:r w:rsidR="002A44C1">
          <w:rPr>
            <w:noProof/>
          </w:rPr>
          <w:t>3</w:t>
        </w:r>
        <w:r>
          <w:fldChar w:fldCharType="end"/>
        </w:r>
      </w:p>
    </w:sdtContent>
  </w:sdt>
  <w:p w:rsidR="00736867" w:rsidRDefault="000E2610" w:rsidP="00115915">
    <w:pPr>
      <w:pStyle w:val="Cabealh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84"/>
    <w:rsid w:val="000464AF"/>
    <w:rsid w:val="000C4B6B"/>
    <w:rsid w:val="000E2610"/>
    <w:rsid w:val="00115915"/>
    <w:rsid w:val="00184E44"/>
    <w:rsid w:val="002A44C1"/>
    <w:rsid w:val="00366C48"/>
    <w:rsid w:val="00507825"/>
    <w:rsid w:val="005F14F6"/>
    <w:rsid w:val="005F2E84"/>
    <w:rsid w:val="005F6F05"/>
    <w:rsid w:val="00626CE5"/>
    <w:rsid w:val="007010D5"/>
    <w:rsid w:val="007A0F44"/>
    <w:rsid w:val="0082311B"/>
    <w:rsid w:val="00861C7B"/>
    <w:rsid w:val="008D30DA"/>
    <w:rsid w:val="009F0889"/>
    <w:rsid w:val="00AC5B05"/>
    <w:rsid w:val="00BB7B8F"/>
    <w:rsid w:val="00CA1BD2"/>
    <w:rsid w:val="00D52F7B"/>
    <w:rsid w:val="00E36103"/>
    <w:rsid w:val="00FD4F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934C97-821F-49F6-8639-4732C43E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E84"/>
  </w:style>
  <w:style w:type="paragraph" w:styleId="Cabealho1">
    <w:name w:val="heading 1"/>
    <w:basedOn w:val="Normal"/>
    <w:link w:val="Cabealho1Carter"/>
    <w:uiPriority w:val="9"/>
    <w:qFormat/>
    <w:rsid w:val="005F2E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
    <w:rsid w:val="005F2E84"/>
    <w:rPr>
      <w:rFonts w:ascii="Times New Roman" w:eastAsia="Times New Roman" w:hAnsi="Times New Roman" w:cs="Times New Roman"/>
      <w:b/>
      <w:bCs/>
      <w:kern w:val="36"/>
      <w:sz w:val="48"/>
      <w:szCs w:val="48"/>
      <w:lang w:eastAsia="pt-BR"/>
    </w:rPr>
  </w:style>
  <w:style w:type="character" w:styleId="Hiperligao">
    <w:name w:val="Hyperlink"/>
    <w:basedOn w:val="Tipodeletrapredefinidodopargrafo"/>
    <w:uiPriority w:val="99"/>
    <w:unhideWhenUsed/>
    <w:rsid w:val="005F2E84"/>
    <w:rPr>
      <w:color w:val="0000FF" w:themeColor="hyperlink"/>
      <w:u w:val="single"/>
    </w:rPr>
  </w:style>
  <w:style w:type="character" w:customStyle="1" w:styleId="dropdown">
    <w:name w:val="dropdown"/>
    <w:basedOn w:val="Tipodeletrapredefinidodopargrafo"/>
    <w:rsid w:val="005F2E84"/>
  </w:style>
  <w:style w:type="character" w:customStyle="1" w:styleId="documentinfo-publishedby">
    <w:name w:val="documentinfo-publishedby"/>
    <w:basedOn w:val="Tipodeletrapredefinidodopargrafo"/>
    <w:rsid w:val="005F2E84"/>
  </w:style>
  <w:style w:type="paragraph" w:styleId="Ttulo">
    <w:name w:val="Title"/>
    <w:basedOn w:val="Normal"/>
    <w:next w:val="Normal"/>
    <w:link w:val="TtuloCarter"/>
    <w:uiPriority w:val="10"/>
    <w:qFormat/>
    <w:rsid w:val="005F2E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ter">
    <w:name w:val="Título Caráter"/>
    <w:basedOn w:val="Tipodeletrapredefinidodopargrafo"/>
    <w:link w:val="Ttulo"/>
    <w:uiPriority w:val="10"/>
    <w:rsid w:val="005F2E84"/>
    <w:rPr>
      <w:rFonts w:asciiTheme="majorHAnsi" w:eastAsiaTheme="majorEastAsia" w:hAnsiTheme="majorHAnsi" w:cstheme="majorBidi"/>
      <w:color w:val="17365D" w:themeColor="text2" w:themeShade="BF"/>
      <w:spacing w:val="5"/>
      <w:kern w:val="28"/>
      <w:sz w:val="52"/>
      <w:szCs w:val="52"/>
    </w:rPr>
  </w:style>
  <w:style w:type="paragraph" w:styleId="HTMLpr-formatado">
    <w:name w:val="HTML Preformatted"/>
    <w:basedOn w:val="Normal"/>
    <w:link w:val="HTMLpr-formatadoCarter"/>
    <w:uiPriority w:val="99"/>
    <w:semiHidden/>
    <w:unhideWhenUsed/>
    <w:rsid w:val="005F2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pr-formatadoCarter">
    <w:name w:val="HTML pré-formatado Caráter"/>
    <w:basedOn w:val="Tipodeletrapredefinidodopargrafo"/>
    <w:link w:val="HTMLpr-formatado"/>
    <w:uiPriority w:val="99"/>
    <w:semiHidden/>
    <w:rsid w:val="005F2E84"/>
    <w:rPr>
      <w:rFonts w:ascii="Courier New" w:eastAsia="Times New Roman" w:hAnsi="Courier New" w:cs="Courier New"/>
      <w:sz w:val="20"/>
      <w:szCs w:val="20"/>
      <w:lang w:eastAsia="pt-BR"/>
    </w:rPr>
  </w:style>
  <w:style w:type="character" w:customStyle="1" w:styleId="y2iqfc">
    <w:name w:val="y2iqfc"/>
    <w:basedOn w:val="Tipodeletrapredefinidodopargrafo"/>
    <w:rsid w:val="005F2E84"/>
  </w:style>
  <w:style w:type="paragraph" w:styleId="Cabealho">
    <w:name w:val="header"/>
    <w:basedOn w:val="Normal"/>
    <w:link w:val="CabealhoCarter"/>
    <w:uiPriority w:val="99"/>
    <w:unhideWhenUsed/>
    <w:rsid w:val="005F2E8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5F2E84"/>
  </w:style>
  <w:style w:type="paragraph" w:styleId="Rodap">
    <w:name w:val="footer"/>
    <w:basedOn w:val="Normal"/>
    <w:link w:val="RodapCarter"/>
    <w:uiPriority w:val="99"/>
    <w:unhideWhenUsed/>
    <w:rsid w:val="005F2E8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5F2E84"/>
  </w:style>
  <w:style w:type="paragraph" w:styleId="NormalWeb">
    <w:name w:val="Normal (Web)"/>
    <w:basedOn w:val="Normal"/>
    <w:uiPriority w:val="99"/>
    <w:unhideWhenUsed/>
    <w:rsid w:val="005F2E8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arter"/>
    <w:uiPriority w:val="99"/>
    <w:semiHidden/>
    <w:unhideWhenUsed/>
    <w:rsid w:val="00AC5B05"/>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AC5B05"/>
    <w:rPr>
      <w:sz w:val="20"/>
      <w:szCs w:val="20"/>
    </w:rPr>
  </w:style>
  <w:style w:type="character" w:styleId="Refdenotadefim">
    <w:name w:val="endnote reference"/>
    <w:basedOn w:val="Tipodeletrapredefinidodopargrafo"/>
    <w:uiPriority w:val="99"/>
    <w:semiHidden/>
    <w:unhideWhenUsed/>
    <w:rsid w:val="00AC5B05"/>
    <w:rPr>
      <w:vertAlign w:val="superscript"/>
    </w:rPr>
  </w:style>
  <w:style w:type="paragraph" w:styleId="Textodenotaderodap">
    <w:name w:val="footnote text"/>
    <w:basedOn w:val="Normal"/>
    <w:link w:val="TextodenotaderodapCarter"/>
    <w:uiPriority w:val="99"/>
    <w:semiHidden/>
    <w:unhideWhenUsed/>
    <w:rsid w:val="00AC5B05"/>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AC5B05"/>
    <w:rPr>
      <w:sz w:val="20"/>
      <w:szCs w:val="20"/>
    </w:rPr>
  </w:style>
  <w:style w:type="character" w:styleId="Refdenotaderodap">
    <w:name w:val="footnote reference"/>
    <w:basedOn w:val="Tipodeletrapredefinidodopargrafo"/>
    <w:uiPriority w:val="99"/>
    <w:semiHidden/>
    <w:unhideWhenUsed/>
    <w:rsid w:val="00AC5B05"/>
    <w:rPr>
      <w:vertAlign w:val="superscript"/>
    </w:rPr>
  </w:style>
  <w:style w:type="character" w:styleId="Nmerodelinha">
    <w:name w:val="line number"/>
    <w:basedOn w:val="Tipodeletrapredefinidodopargrafo"/>
    <w:uiPriority w:val="99"/>
    <w:semiHidden/>
    <w:unhideWhenUsed/>
    <w:rsid w:val="0082311B"/>
  </w:style>
  <w:style w:type="paragraph" w:styleId="Textodebalo">
    <w:name w:val="Balloon Text"/>
    <w:basedOn w:val="Normal"/>
    <w:link w:val="TextodebaloCarter"/>
    <w:uiPriority w:val="99"/>
    <w:semiHidden/>
    <w:unhideWhenUsed/>
    <w:rsid w:val="00861C7B"/>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861C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io.febab.org.br/files/original/30/4212/SNBU2008_061.pdf" TargetMode="External"/><Relationship Id="rId13" Type="http://schemas.openxmlformats.org/officeDocument/2006/relationships/hyperlink" Target="https://administradores.com.br/artigos/a-importancia-do-gestor-publico-no-processo-decisorio"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document/d/1-0VWhFwXGztTM8w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rdnews.com.br/artigos/conteudos/146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npad.org.br/admin/pdf/2013_EnANPAD_GPR202.pdf" TargetMode="External"/><Relationship Id="rId4" Type="http://schemas.openxmlformats.org/officeDocument/2006/relationships/webSettings" Target="webSettings.xml"/><Relationship Id="rId9" Type="http://schemas.openxmlformats.org/officeDocument/2006/relationships/hyperlink" Target="https://juniorapleite.jusbrasil.com.br/artigos/370346138/"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C4EFD-4C11-4EC9-A845-0EED1D8C5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3543</Words>
  <Characters>19136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Mestre</dc:creator>
  <cp:lastModifiedBy>Professor</cp:lastModifiedBy>
  <cp:revision>2</cp:revision>
  <cp:lastPrinted>2022-01-19T23:10:00Z</cp:lastPrinted>
  <dcterms:created xsi:type="dcterms:W3CDTF">2022-05-24T18:44:00Z</dcterms:created>
  <dcterms:modified xsi:type="dcterms:W3CDTF">2022-05-24T18:44:00Z</dcterms:modified>
</cp:coreProperties>
</file>